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A7B2" w14:textId="77777777" w:rsidR="00ED5E7D" w:rsidRDefault="00000000">
      <w:pPr>
        <w:spacing w:after="2"/>
        <w:ind w:left="0" w:firstLine="0"/>
      </w:pPr>
      <w:r>
        <w:rPr>
          <w:b w:val="0"/>
          <w:sz w:val="20"/>
          <w:u w:val="none"/>
        </w:rPr>
        <w:t xml:space="preserve"> </w:t>
      </w:r>
    </w:p>
    <w:p w14:paraId="71484A3A" w14:textId="77777777" w:rsidR="00ED5E7D" w:rsidRDefault="00000000">
      <w:pPr>
        <w:ind w:left="-5"/>
      </w:pPr>
      <w:r>
        <w:t>Risk Assessment Matrix</w:t>
      </w:r>
      <w:r>
        <w:rPr>
          <w:u w:val="none"/>
        </w:rPr>
        <w:t xml:space="preserve"> </w:t>
      </w:r>
    </w:p>
    <w:p w14:paraId="7D5488EE" w14:textId="77777777" w:rsidR="00ED5E7D" w:rsidRDefault="00000000">
      <w:pPr>
        <w:ind w:left="0" w:right="11022" w:firstLine="0"/>
        <w:jc w:val="center"/>
      </w:pPr>
      <w:r>
        <w:rPr>
          <w:b w:val="0"/>
          <w:sz w:val="20"/>
          <w:u w:val="none"/>
        </w:rPr>
        <w:t xml:space="preserve"> </w:t>
      </w:r>
    </w:p>
    <w:tbl>
      <w:tblPr>
        <w:tblStyle w:val="TableGrid"/>
        <w:tblW w:w="9849" w:type="dxa"/>
        <w:tblInd w:w="7" w:type="dxa"/>
        <w:tblCellMar>
          <w:top w:w="14" w:type="dxa"/>
          <w:left w:w="115" w:type="dxa"/>
          <w:bottom w:w="0" w:type="dxa"/>
          <w:right w:w="115" w:type="dxa"/>
        </w:tblCellMar>
        <w:tblLook w:val="04A0" w:firstRow="1" w:lastRow="0" w:firstColumn="1" w:lastColumn="0" w:noHBand="0" w:noVBand="1"/>
      </w:tblPr>
      <w:tblGrid>
        <w:gridCol w:w="2463"/>
        <w:gridCol w:w="2468"/>
        <w:gridCol w:w="2456"/>
        <w:gridCol w:w="2462"/>
      </w:tblGrid>
      <w:tr w:rsidR="00ED5E7D" w14:paraId="6330CB4A" w14:textId="77777777">
        <w:trPr>
          <w:trHeight w:val="245"/>
        </w:trPr>
        <w:tc>
          <w:tcPr>
            <w:tcW w:w="2463" w:type="dxa"/>
            <w:tcBorders>
              <w:top w:val="single" w:sz="6" w:space="0" w:color="000000"/>
              <w:left w:val="single" w:sz="6" w:space="0" w:color="000000"/>
              <w:bottom w:val="single" w:sz="6" w:space="0" w:color="000000"/>
              <w:right w:val="single" w:sz="6" w:space="0" w:color="000000"/>
            </w:tcBorders>
          </w:tcPr>
          <w:p w14:paraId="2F160806" w14:textId="77777777" w:rsidR="00ED5E7D" w:rsidRDefault="00000000">
            <w:pPr>
              <w:ind w:left="51" w:firstLine="0"/>
              <w:jc w:val="center"/>
            </w:pPr>
            <w:r>
              <w:rPr>
                <w:b w:val="0"/>
                <w:sz w:val="20"/>
                <w:u w:val="none"/>
              </w:rPr>
              <w:t xml:space="preserve"> </w:t>
            </w:r>
          </w:p>
        </w:tc>
        <w:tc>
          <w:tcPr>
            <w:tcW w:w="2468" w:type="dxa"/>
            <w:tcBorders>
              <w:top w:val="single" w:sz="6" w:space="0" w:color="000000"/>
              <w:left w:val="single" w:sz="6" w:space="0" w:color="000000"/>
              <w:bottom w:val="single" w:sz="6" w:space="0" w:color="000000"/>
              <w:right w:val="nil"/>
            </w:tcBorders>
          </w:tcPr>
          <w:p w14:paraId="7B3EA7DE" w14:textId="77777777" w:rsidR="00ED5E7D" w:rsidRDefault="00ED5E7D">
            <w:pPr>
              <w:spacing w:after="160"/>
              <w:ind w:left="0" w:firstLine="0"/>
            </w:pPr>
          </w:p>
        </w:tc>
        <w:tc>
          <w:tcPr>
            <w:tcW w:w="2456" w:type="dxa"/>
            <w:tcBorders>
              <w:top w:val="single" w:sz="6" w:space="0" w:color="000000"/>
              <w:left w:val="nil"/>
              <w:bottom w:val="single" w:sz="6" w:space="0" w:color="000000"/>
              <w:right w:val="nil"/>
            </w:tcBorders>
          </w:tcPr>
          <w:p w14:paraId="2DBAD9C0" w14:textId="77777777" w:rsidR="00ED5E7D" w:rsidRDefault="00000000">
            <w:pPr>
              <w:ind w:left="0" w:right="7" w:firstLine="0"/>
              <w:jc w:val="center"/>
            </w:pPr>
            <w:r>
              <w:rPr>
                <w:sz w:val="20"/>
                <w:u w:val="none"/>
              </w:rPr>
              <w:t>Severity of Outcome</w:t>
            </w:r>
            <w:r>
              <w:rPr>
                <w:b w:val="0"/>
                <w:sz w:val="20"/>
                <w:u w:val="none"/>
              </w:rPr>
              <w:t xml:space="preserve"> </w:t>
            </w:r>
          </w:p>
        </w:tc>
        <w:tc>
          <w:tcPr>
            <w:tcW w:w="2462" w:type="dxa"/>
            <w:tcBorders>
              <w:top w:val="single" w:sz="6" w:space="0" w:color="000000"/>
              <w:left w:val="nil"/>
              <w:bottom w:val="single" w:sz="6" w:space="0" w:color="000000"/>
              <w:right w:val="single" w:sz="6" w:space="0" w:color="000000"/>
            </w:tcBorders>
          </w:tcPr>
          <w:p w14:paraId="74405604" w14:textId="77777777" w:rsidR="00ED5E7D" w:rsidRDefault="00ED5E7D">
            <w:pPr>
              <w:spacing w:after="160"/>
              <w:ind w:left="0" w:firstLine="0"/>
            </w:pPr>
          </w:p>
        </w:tc>
      </w:tr>
      <w:tr w:rsidR="00ED5E7D" w14:paraId="2F7B8AB6" w14:textId="77777777">
        <w:trPr>
          <w:trHeight w:val="476"/>
        </w:trPr>
        <w:tc>
          <w:tcPr>
            <w:tcW w:w="2463" w:type="dxa"/>
            <w:tcBorders>
              <w:top w:val="single" w:sz="6" w:space="0" w:color="000000"/>
              <w:left w:val="single" w:sz="6" w:space="0" w:color="000000"/>
              <w:bottom w:val="single" w:sz="6" w:space="0" w:color="000000"/>
              <w:right w:val="single" w:sz="6" w:space="0" w:color="000000"/>
            </w:tcBorders>
          </w:tcPr>
          <w:p w14:paraId="61F3CF31" w14:textId="77777777" w:rsidR="00ED5E7D" w:rsidRDefault="00000000">
            <w:pPr>
              <w:ind w:left="0" w:firstLine="0"/>
              <w:jc w:val="center"/>
            </w:pPr>
            <w:r>
              <w:rPr>
                <w:sz w:val="20"/>
                <w:u w:val="none"/>
              </w:rPr>
              <w:t xml:space="preserve">Probability of Accidents </w:t>
            </w:r>
          </w:p>
        </w:tc>
        <w:tc>
          <w:tcPr>
            <w:tcW w:w="2468" w:type="dxa"/>
            <w:tcBorders>
              <w:top w:val="single" w:sz="6" w:space="0" w:color="000000"/>
              <w:left w:val="single" w:sz="6" w:space="0" w:color="000000"/>
              <w:bottom w:val="single" w:sz="6" w:space="0" w:color="000000"/>
              <w:right w:val="single" w:sz="6" w:space="0" w:color="000000"/>
            </w:tcBorders>
          </w:tcPr>
          <w:p w14:paraId="6160678F" w14:textId="77777777" w:rsidR="00ED5E7D" w:rsidRDefault="00000000">
            <w:pPr>
              <w:ind w:left="95" w:right="40" w:firstLine="0"/>
              <w:jc w:val="center"/>
            </w:pPr>
            <w:r>
              <w:rPr>
                <w:sz w:val="20"/>
                <w:u w:val="none"/>
              </w:rPr>
              <w:t xml:space="preserve">Slightly harmful (Low) </w:t>
            </w:r>
          </w:p>
        </w:tc>
        <w:tc>
          <w:tcPr>
            <w:tcW w:w="2456" w:type="dxa"/>
            <w:tcBorders>
              <w:top w:val="single" w:sz="6" w:space="0" w:color="000000"/>
              <w:left w:val="single" w:sz="6" w:space="0" w:color="000000"/>
              <w:bottom w:val="single" w:sz="6" w:space="0" w:color="000000"/>
              <w:right w:val="single" w:sz="6" w:space="0" w:color="000000"/>
            </w:tcBorders>
          </w:tcPr>
          <w:p w14:paraId="4A71D435" w14:textId="77777777" w:rsidR="00ED5E7D" w:rsidRDefault="00000000">
            <w:pPr>
              <w:ind w:left="291" w:right="236" w:firstLine="0"/>
              <w:jc w:val="center"/>
            </w:pPr>
            <w:r>
              <w:rPr>
                <w:sz w:val="20"/>
                <w:u w:val="none"/>
              </w:rPr>
              <w:t xml:space="preserve">Harmful (Medium) </w:t>
            </w:r>
          </w:p>
        </w:tc>
        <w:tc>
          <w:tcPr>
            <w:tcW w:w="2462" w:type="dxa"/>
            <w:tcBorders>
              <w:top w:val="single" w:sz="6" w:space="0" w:color="000000"/>
              <w:left w:val="single" w:sz="6" w:space="0" w:color="000000"/>
              <w:bottom w:val="single" w:sz="6" w:space="0" w:color="000000"/>
              <w:right w:val="single" w:sz="6" w:space="0" w:color="000000"/>
            </w:tcBorders>
          </w:tcPr>
          <w:p w14:paraId="0BE6C761" w14:textId="77777777" w:rsidR="00ED5E7D" w:rsidRDefault="00000000">
            <w:pPr>
              <w:ind w:left="0" w:firstLine="0"/>
              <w:jc w:val="center"/>
            </w:pPr>
            <w:r>
              <w:rPr>
                <w:sz w:val="20"/>
                <w:u w:val="none"/>
              </w:rPr>
              <w:t xml:space="preserve">Extremely harmful (High) </w:t>
            </w:r>
          </w:p>
        </w:tc>
      </w:tr>
      <w:tr w:rsidR="00ED5E7D" w14:paraId="0FBF71AF" w14:textId="77777777">
        <w:trPr>
          <w:trHeight w:val="475"/>
        </w:trPr>
        <w:tc>
          <w:tcPr>
            <w:tcW w:w="2463" w:type="dxa"/>
            <w:tcBorders>
              <w:top w:val="single" w:sz="6" w:space="0" w:color="000000"/>
              <w:left w:val="single" w:sz="6" w:space="0" w:color="000000"/>
              <w:bottom w:val="single" w:sz="6" w:space="0" w:color="000000"/>
              <w:right w:val="single" w:sz="6" w:space="0" w:color="000000"/>
            </w:tcBorders>
          </w:tcPr>
          <w:p w14:paraId="318543FB" w14:textId="77777777" w:rsidR="00ED5E7D" w:rsidRDefault="00000000">
            <w:pPr>
              <w:ind w:left="141" w:right="90" w:firstLine="0"/>
              <w:jc w:val="center"/>
            </w:pPr>
            <w:r>
              <w:rPr>
                <w:sz w:val="20"/>
                <w:u w:val="none"/>
              </w:rPr>
              <w:t xml:space="preserve">Highly unlikely (Low) </w:t>
            </w:r>
          </w:p>
        </w:tc>
        <w:tc>
          <w:tcPr>
            <w:tcW w:w="2468" w:type="dxa"/>
            <w:tcBorders>
              <w:top w:val="single" w:sz="6" w:space="0" w:color="000000"/>
              <w:left w:val="single" w:sz="6" w:space="0" w:color="000000"/>
              <w:bottom w:val="single" w:sz="6" w:space="0" w:color="000000"/>
              <w:right w:val="single" w:sz="6" w:space="0" w:color="000000"/>
            </w:tcBorders>
          </w:tcPr>
          <w:p w14:paraId="608DC22F" w14:textId="77777777" w:rsidR="00ED5E7D" w:rsidRDefault="00000000">
            <w:pPr>
              <w:ind w:left="0" w:right="5" w:firstLine="0"/>
              <w:jc w:val="center"/>
            </w:pPr>
            <w:r>
              <w:rPr>
                <w:b w:val="0"/>
                <w:sz w:val="20"/>
                <w:u w:val="none"/>
              </w:rPr>
              <w:t xml:space="preserve">Trivial Risk </w:t>
            </w:r>
          </w:p>
        </w:tc>
        <w:tc>
          <w:tcPr>
            <w:tcW w:w="2456" w:type="dxa"/>
            <w:tcBorders>
              <w:top w:val="single" w:sz="6" w:space="0" w:color="000000"/>
              <w:left w:val="single" w:sz="6" w:space="0" w:color="000000"/>
              <w:bottom w:val="single" w:sz="6" w:space="0" w:color="000000"/>
              <w:right w:val="single" w:sz="6" w:space="0" w:color="000000"/>
            </w:tcBorders>
          </w:tcPr>
          <w:p w14:paraId="395F6249" w14:textId="77777777" w:rsidR="00ED5E7D" w:rsidRDefault="00000000">
            <w:pPr>
              <w:ind w:left="0" w:right="5" w:firstLine="0"/>
              <w:jc w:val="center"/>
            </w:pPr>
            <w:r>
              <w:rPr>
                <w:b w:val="0"/>
                <w:sz w:val="20"/>
                <w:u w:val="none"/>
              </w:rPr>
              <w:t xml:space="preserve">Tolerable Risk </w:t>
            </w:r>
          </w:p>
        </w:tc>
        <w:tc>
          <w:tcPr>
            <w:tcW w:w="2462" w:type="dxa"/>
            <w:tcBorders>
              <w:top w:val="single" w:sz="6" w:space="0" w:color="000000"/>
              <w:left w:val="single" w:sz="6" w:space="0" w:color="000000"/>
              <w:bottom w:val="single" w:sz="6" w:space="0" w:color="000000"/>
              <w:right w:val="single" w:sz="6" w:space="0" w:color="000000"/>
            </w:tcBorders>
          </w:tcPr>
          <w:p w14:paraId="1B4A62DD" w14:textId="77777777" w:rsidR="00ED5E7D" w:rsidRDefault="00000000">
            <w:pPr>
              <w:ind w:left="0" w:right="4" w:firstLine="0"/>
              <w:jc w:val="center"/>
            </w:pPr>
            <w:r>
              <w:rPr>
                <w:b w:val="0"/>
                <w:sz w:val="20"/>
                <w:u w:val="none"/>
              </w:rPr>
              <w:t xml:space="preserve">Moderate Risk </w:t>
            </w:r>
          </w:p>
        </w:tc>
      </w:tr>
      <w:tr w:rsidR="00ED5E7D" w14:paraId="1DCE9225" w14:textId="77777777">
        <w:trPr>
          <w:trHeight w:val="475"/>
        </w:trPr>
        <w:tc>
          <w:tcPr>
            <w:tcW w:w="2463" w:type="dxa"/>
            <w:tcBorders>
              <w:top w:val="single" w:sz="6" w:space="0" w:color="000000"/>
              <w:left w:val="single" w:sz="6" w:space="0" w:color="000000"/>
              <w:bottom w:val="single" w:sz="6" w:space="0" w:color="000000"/>
              <w:right w:val="single" w:sz="6" w:space="0" w:color="000000"/>
            </w:tcBorders>
          </w:tcPr>
          <w:p w14:paraId="3E78FF4C" w14:textId="77777777" w:rsidR="00ED5E7D" w:rsidRDefault="00000000">
            <w:pPr>
              <w:ind w:left="287" w:right="236" w:firstLine="0"/>
              <w:jc w:val="center"/>
            </w:pPr>
            <w:r>
              <w:rPr>
                <w:sz w:val="20"/>
                <w:u w:val="none"/>
              </w:rPr>
              <w:t xml:space="preserve">Unlikely (Medium) </w:t>
            </w:r>
          </w:p>
        </w:tc>
        <w:tc>
          <w:tcPr>
            <w:tcW w:w="2468" w:type="dxa"/>
            <w:tcBorders>
              <w:top w:val="single" w:sz="6" w:space="0" w:color="000000"/>
              <w:left w:val="single" w:sz="6" w:space="0" w:color="000000"/>
              <w:bottom w:val="single" w:sz="6" w:space="0" w:color="000000"/>
              <w:right w:val="single" w:sz="6" w:space="0" w:color="000000"/>
            </w:tcBorders>
          </w:tcPr>
          <w:p w14:paraId="42E6CD58" w14:textId="77777777" w:rsidR="00ED5E7D" w:rsidRDefault="00000000">
            <w:pPr>
              <w:ind w:left="0" w:right="8" w:firstLine="0"/>
              <w:jc w:val="center"/>
            </w:pPr>
            <w:r>
              <w:rPr>
                <w:b w:val="0"/>
                <w:sz w:val="20"/>
                <w:u w:val="none"/>
              </w:rPr>
              <w:t xml:space="preserve">Tolerable Risk </w:t>
            </w:r>
          </w:p>
        </w:tc>
        <w:tc>
          <w:tcPr>
            <w:tcW w:w="2456" w:type="dxa"/>
            <w:tcBorders>
              <w:top w:val="single" w:sz="6" w:space="0" w:color="000000"/>
              <w:left w:val="single" w:sz="6" w:space="0" w:color="000000"/>
              <w:bottom w:val="single" w:sz="6" w:space="0" w:color="000000"/>
              <w:right w:val="single" w:sz="6" w:space="0" w:color="000000"/>
            </w:tcBorders>
          </w:tcPr>
          <w:p w14:paraId="2B606E6E" w14:textId="77777777" w:rsidR="00ED5E7D" w:rsidRDefault="00000000">
            <w:pPr>
              <w:ind w:left="0" w:right="2" w:firstLine="0"/>
              <w:jc w:val="center"/>
            </w:pPr>
            <w:r>
              <w:rPr>
                <w:b w:val="0"/>
                <w:sz w:val="20"/>
                <w:u w:val="none"/>
              </w:rPr>
              <w:t xml:space="preserve">Moderate Risk </w:t>
            </w:r>
          </w:p>
        </w:tc>
        <w:tc>
          <w:tcPr>
            <w:tcW w:w="2462" w:type="dxa"/>
            <w:tcBorders>
              <w:top w:val="single" w:sz="6" w:space="0" w:color="000000"/>
              <w:left w:val="single" w:sz="6" w:space="0" w:color="000000"/>
              <w:bottom w:val="single" w:sz="6" w:space="0" w:color="000000"/>
              <w:right w:val="single" w:sz="6" w:space="0" w:color="000000"/>
            </w:tcBorders>
          </w:tcPr>
          <w:p w14:paraId="2D79340D" w14:textId="77777777" w:rsidR="00ED5E7D" w:rsidRDefault="00000000">
            <w:pPr>
              <w:ind w:left="0" w:right="5" w:firstLine="0"/>
              <w:jc w:val="center"/>
            </w:pPr>
            <w:r>
              <w:rPr>
                <w:b w:val="0"/>
                <w:sz w:val="20"/>
                <w:u w:val="none"/>
              </w:rPr>
              <w:t xml:space="preserve">Substantial Risk </w:t>
            </w:r>
          </w:p>
        </w:tc>
      </w:tr>
      <w:tr w:rsidR="00ED5E7D" w14:paraId="7F16CE1D" w14:textId="77777777">
        <w:trPr>
          <w:trHeight w:val="475"/>
        </w:trPr>
        <w:tc>
          <w:tcPr>
            <w:tcW w:w="2463" w:type="dxa"/>
            <w:tcBorders>
              <w:top w:val="single" w:sz="6" w:space="0" w:color="000000"/>
              <w:left w:val="single" w:sz="6" w:space="0" w:color="000000"/>
              <w:bottom w:val="single" w:sz="6" w:space="0" w:color="000000"/>
              <w:right w:val="single" w:sz="6" w:space="0" w:color="000000"/>
            </w:tcBorders>
          </w:tcPr>
          <w:p w14:paraId="18C94A7E" w14:textId="77777777" w:rsidR="00ED5E7D" w:rsidRDefault="00000000">
            <w:pPr>
              <w:ind w:left="542" w:right="492" w:firstLine="0"/>
              <w:jc w:val="center"/>
            </w:pPr>
            <w:r>
              <w:rPr>
                <w:sz w:val="20"/>
                <w:u w:val="none"/>
              </w:rPr>
              <w:t xml:space="preserve">Likely (High) </w:t>
            </w:r>
          </w:p>
        </w:tc>
        <w:tc>
          <w:tcPr>
            <w:tcW w:w="2468" w:type="dxa"/>
            <w:tcBorders>
              <w:top w:val="single" w:sz="6" w:space="0" w:color="000000"/>
              <w:left w:val="single" w:sz="6" w:space="0" w:color="000000"/>
              <w:bottom w:val="single" w:sz="6" w:space="0" w:color="000000"/>
              <w:right w:val="single" w:sz="6" w:space="0" w:color="000000"/>
            </w:tcBorders>
          </w:tcPr>
          <w:p w14:paraId="7D3B8E53" w14:textId="77777777" w:rsidR="00ED5E7D" w:rsidRDefault="00000000">
            <w:pPr>
              <w:ind w:left="0" w:right="5" w:firstLine="0"/>
              <w:jc w:val="center"/>
            </w:pPr>
            <w:r>
              <w:rPr>
                <w:b w:val="0"/>
                <w:sz w:val="20"/>
                <w:u w:val="none"/>
              </w:rPr>
              <w:t xml:space="preserve">Moderate Risk </w:t>
            </w:r>
          </w:p>
        </w:tc>
        <w:tc>
          <w:tcPr>
            <w:tcW w:w="2456" w:type="dxa"/>
            <w:tcBorders>
              <w:top w:val="single" w:sz="6" w:space="0" w:color="000000"/>
              <w:left w:val="single" w:sz="6" w:space="0" w:color="000000"/>
              <w:bottom w:val="single" w:sz="6" w:space="0" w:color="000000"/>
              <w:right w:val="single" w:sz="6" w:space="0" w:color="000000"/>
            </w:tcBorders>
          </w:tcPr>
          <w:p w14:paraId="70CFFC16" w14:textId="77777777" w:rsidR="00ED5E7D" w:rsidRDefault="00000000">
            <w:pPr>
              <w:ind w:left="0" w:right="3" w:firstLine="0"/>
              <w:jc w:val="center"/>
            </w:pPr>
            <w:r>
              <w:rPr>
                <w:b w:val="0"/>
                <w:sz w:val="20"/>
                <w:u w:val="none"/>
              </w:rPr>
              <w:t xml:space="preserve">Substantial Risk </w:t>
            </w:r>
          </w:p>
        </w:tc>
        <w:tc>
          <w:tcPr>
            <w:tcW w:w="2462" w:type="dxa"/>
            <w:tcBorders>
              <w:top w:val="single" w:sz="6" w:space="0" w:color="000000"/>
              <w:left w:val="single" w:sz="6" w:space="0" w:color="000000"/>
              <w:bottom w:val="single" w:sz="6" w:space="0" w:color="000000"/>
              <w:right w:val="single" w:sz="6" w:space="0" w:color="000000"/>
            </w:tcBorders>
          </w:tcPr>
          <w:p w14:paraId="7606D498" w14:textId="77777777" w:rsidR="00ED5E7D" w:rsidRDefault="00000000">
            <w:pPr>
              <w:ind w:left="0" w:right="2" w:firstLine="0"/>
              <w:jc w:val="center"/>
            </w:pPr>
            <w:r>
              <w:rPr>
                <w:b w:val="0"/>
                <w:sz w:val="20"/>
                <w:u w:val="none"/>
              </w:rPr>
              <w:t xml:space="preserve">Intolerable Risk </w:t>
            </w:r>
          </w:p>
        </w:tc>
      </w:tr>
    </w:tbl>
    <w:p w14:paraId="28EE3B54" w14:textId="77777777" w:rsidR="00ED5E7D" w:rsidRDefault="00000000">
      <w:pPr>
        <w:spacing w:after="161"/>
        <w:ind w:left="0" w:firstLine="0"/>
      </w:pPr>
      <w:r>
        <w:rPr>
          <w:b w:val="0"/>
          <w:u w:val="none"/>
        </w:rPr>
        <w:t xml:space="preserve"> </w:t>
      </w:r>
    </w:p>
    <w:p w14:paraId="5666C4AE" w14:textId="77777777" w:rsidR="00ED5E7D" w:rsidRDefault="00000000">
      <w:pPr>
        <w:spacing w:after="158"/>
        <w:ind w:left="0" w:firstLine="0"/>
      </w:pPr>
      <w:r>
        <w:rPr>
          <w:b w:val="0"/>
          <w:u w:val="none"/>
        </w:rPr>
        <w:t xml:space="preserve"> </w:t>
      </w:r>
    </w:p>
    <w:p w14:paraId="3F9425C5" w14:textId="77777777" w:rsidR="00ED5E7D" w:rsidRDefault="00000000">
      <w:pPr>
        <w:ind w:left="-5"/>
      </w:pPr>
      <w:r>
        <w:t>Risks and Actions</w:t>
      </w:r>
      <w:r>
        <w:rPr>
          <w:u w:val="none"/>
        </w:rPr>
        <w:t xml:space="preserve"> </w:t>
      </w:r>
    </w:p>
    <w:p w14:paraId="3179D940" w14:textId="77777777" w:rsidR="00ED5E7D" w:rsidRDefault="00000000">
      <w:pPr>
        <w:ind w:left="720" w:firstLine="0"/>
      </w:pPr>
      <w:r>
        <w:rPr>
          <w:rFonts w:ascii="Times New Roman" w:eastAsia="Times New Roman" w:hAnsi="Times New Roman" w:cs="Times New Roman"/>
          <w:b w:val="0"/>
          <w:sz w:val="20"/>
          <w:u w:val="none"/>
        </w:rPr>
        <w:t xml:space="preserve"> </w:t>
      </w:r>
    </w:p>
    <w:tbl>
      <w:tblPr>
        <w:tblStyle w:val="TableGrid"/>
        <w:tblW w:w="9849" w:type="dxa"/>
        <w:tblInd w:w="7" w:type="dxa"/>
        <w:tblCellMar>
          <w:top w:w="14" w:type="dxa"/>
          <w:left w:w="108" w:type="dxa"/>
          <w:bottom w:w="0" w:type="dxa"/>
          <w:right w:w="96" w:type="dxa"/>
        </w:tblCellMar>
        <w:tblLook w:val="04A0" w:firstRow="1" w:lastRow="0" w:firstColumn="1" w:lastColumn="0" w:noHBand="0" w:noVBand="1"/>
      </w:tblPr>
      <w:tblGrid>
        <w:gridCol w:w="1928"/>
        <w:gridCol w:w="7921"/>
      </w:tblGrid>
      <w:tr w:rsidR="00ED5E7D" w14:paraId="2344858F" w14:textId="77777777">
        <w:trPr>
          <w:trHeight w:val="245"/>
        </w:trPr>
        <w:tc>
          <w:tcPr>
            <w:tcW w:w="1928" w:type="dxa"/>
            <w:tcBorders>
              <w:top w:val="single" w:sz="6" w:space="0" w:color="000000"/>
              <w:left w:val="single" w:sz="6" w:space="0" w:color="000000"/>
              <w:bottom w:val="single" w:sz="6" w:space="0" w:color="000000"/>
              <w:right w:val="single" w:sz="6" w:space="0" w:color="000000"/>
            </w:tcBorders>
          </w:tcPr>
          <w:p w14:paraId="2A902832" w14:textId="77777777" w:rsidR="00ED5E7D" w:rsidRDefault="00000000">
            <w:pPr>
              <w:ind w:left="0" w:firstLine="0"/>
            </w:pPr>
            <w:r>
              <w:rPr>
                <w:sz w:val="20"/>
                <w:u w:val="none"/>
              </w:rPr>
              <w:t xml:space="preserve">RISK LEVEL </w:t>
            </w:r>
          </w:p>
        </w:tc>
        <w:tc>
          <w:tcPr>
            <w:tcW w:w="7921" w:type="dxa"/>
            <w:tcBorders>
              <w:top w:val="single" w:sz="6" w:space="0" w:color="000000"/>
              <w:left w:val="single" w:sz="6" w:space="0" w:color="000000"/>
              <w:bottom w:val="single" w:sz="6" w:space="0" w:color="000000"/>
              <w:right w:val="single" w:sz="6" w:space="0" w:color="000000"/>
            </w:tcBorders>
          </w:tcPr>
          <w:p w14:paraId="7762C5A0" w14:textId="77777777" w:rsidR="00ED5E7D" w:rsidRDefault="00000000">
            <w:pPr>
              <w:ind w:left="0" w:firstLine="0"/>
            </w:pPr>
            <w:r>
              <w:rPr>
                <w:sz w:val="20"/>
                <w:u w:val="none"/>
              </w:rPr>
              <w:t xml:space="preserve">ACTION AND TIMESCALE </w:t>
            </w:r>
          </w:p>
        </w:tc>
      </w:tr>
      <w:tr w:rsidR="00ED5E7D" w14:paraId="38324869" w14:textId="77777777">
        <w:trPr>
          <w:trHeight w:val="245"/>
        </w:trPr>
        <w:tc>
          <w:tcPr>
            <w:tcW w:w="1928" w:type="dxa"/>
            <w:tcBorders>
              <w:top w:val="single" w:sz="6" w:space="0" w:color="000000"/>
              <w:left w:val="single" w:sz="6" w:space="0" w:color="000000"/>
              <w:bottom w:val="single" w:sz="6" w:space="0" w:color="000000"/>
              <w:right w:val="single" w:sz="6" w:space="0" w:color="000000"/>
            </w:tcBorders>
          </w:tcPr>
          <w:p w14:paraId="16C4914C" w14:textId="77777777" w:rsidR="00ED5E7D" w:rsidRDefault="00000000">
            <w:pPr>
              <w:ind w:left="0" w:firstLine="0"/>
            </w:pPr>
            <w:r>
              <w:rPr>
                <w:b w:val="0"/>
                <w:sz w:val="20"/>
                <w:u w:val="none"/>
              </w:rPr>
              <w:t xml:space="preserve">Trivial </w:t>
            </w:r>
          </w:p>
        </w:tc>
        <w:tc>
          <w:tcPr>
            <w:tcW w:w="7921" w:type="dxa"/>
            <w:tcBorders>
              <w:top w:val="single" w:sz="6" w:space="0" w:color="000000"/>
              <w:left w:val="single" w:sz="6" w:space="0" w:color="000000"/>
              <w:bottom w:val="single" w:sz="6" w:space="0" w:color="000000"/>
              <w:right w:val="single" w:sz="6" w:space="0" w:color="000000"/>
            </w:tcBorders>
          </w:tcPr>
          <w:p w14:paraId="0E06DBFE" w14:textId="77777777" w:rsidR="00ED5E7D" w:rsidRDefault="00000000">
            <w:pPr>
              <w:ind w:left="0" w:firstLine="0"/>
            </w:pPr>
            <w:r>
              <w:rPr>
                <w:b w:val="0"/>
                <w:sz w:val="20"/>
                <w:u w:val="none"/>
              </w:rPr>
              <w:t xml:space="preserve">No action required. </w:t>
            </w:r>
          </w:p>
        </w:tc>
      </w:tr>
      <w:tr w:rsidR="00ED5E7D" w14:paraId="2CEB9D72" w14:textId="77777777">
        <w:trPr>
          <w:trHeight w:val="475"/>
        </w:trPr>
        <w:tc>
          <w:tcPr>
            <w:tcW w:w="1928" w:type="dxa"/>
            <w:tcBorders>
              <w:top w:val="single" w:sz="6" w:space="0" w:color="000000"/>
              <w:left w:val="single" w:sz="6" w:space="0" w:color="000000"/>
              <w:bottom w:val="single" w:sz="6" w:space="0" w:color="000000"/>
              <w:right w:val="single" w:sz="6" w:space="0" w:color="000000"/>
            </w:tcBorders>
          </w:tcPr>
          <w:p w14:paraId="7C10B344" w14:textId="77777777" w:rsidR="00ED5E7D" w:rsidRDefault="00000000">
            <w:pPr>
              <w:ind w:left="0" w:firstLine="0"/>
            </w:pPr>
            <w:r>
              <w:rPr>
                <w:b w:val="0"/>
                <w:sz w:val="20"/>
                <w:u w:val="none"/>
              </w:rPr>
              <w:t xml:space="preserve">Tolerable </w:t>
            </w:r>
          </w:p>
        </w:tc>
        <w:tc>
          <w:tcPr>
            <w:tcW w:w="7921" w:type="dxa"/>
            <w:tcBorders>
              <w:top w:val="single" w:sz="6" w:space="0" w:color="000000"/>
              <w:left w:val="single" w:sz="6" w:space="0" w:color="000000"/>
              <w:bottom w:val="single" w:sz="6" w:space="0" w:color="000000"/>
              <w:right w:val="single" w:sz="6" w:space="0" w:color="000000"/>
            </w:tcBorders>
          </w:tcPr>
          <w:p w14:paraId="27BA30B7" w14:textId="77777777" w:rsidR="00ED5E7D" w:rsidRDefault="00000000">
            <w:pPr>
              <w:ind w:left="0" w:firstLine="0"/>
            </w:pPr>
            <w:r>
              <w:rPr>
                <w:b w:val="0"/>
                <w:sz w:val="20"/>
                <w:u w:val="none"/>
              </w:rPr>
              <w:t xml:space="preserve">No additional controls are required.  Consideration may be given to a more effective solution or improvement. </w:t>
            </w:r>
          </w:p>
        </w:tc>
      </w:tr>
      <w:tr w:rsidR="00ED5E7D" w14:paraId="33D5D7E2" w14:textId="77777777">
        <w:trPr>
          <w:trHeight w:val="1167"/>
        </w:trPr>
        <w:tc>
          <w:tcPr>
            <w:tcW w:w="1928" w:type="dxa"/>
            <w:tcBorders>
              <w:top w:val="single" w:sz="6" w:space="0" w:color="000000"/>
              <w:left w:val="single" w:sz="6" w:space="0" w:color="000000"/>
              <w:bottom w:val="single" w:sz="6" w:space="0" w:color="000000"/>
              <w:right w:val="single" w:sz="6" w:space="0" w:color="000000"/>
            </w:tcBorders>
          </w:tcPr>
          <w:p w14:paraId="6603E465" w14:textId="77777777" w:rsidR="00ED5E7D" w:rsidRDefault="00000000">
            <w:pPr>
              <w:ind w:left="0" w:firstLine="0"/>
            </w:pPr>
            <w:r>
              <w:rPr>
                <w:b w:val="0"/>
                <w:sz w:val="20"/>
                <w:u w:val="none"/>
              </w:rPr>
              <w:t xml:space="preserve">Moderate </w:t>
            </w:r>
          </w:p>
        </w:tc>
        <w:tc>
          <w:tcPr>
            <w:tcW w:w="7921" w:type="dxa"/>
            <w:tcBorders>
              <w:top w:val="single" w:sz="6" w:space="0" w:color="000000"/>
              <w:left w:val="single" w:sz="6" w:space="0" w:color="000000"/>
              <w:bottom w:val="single" w:sz="6" w:space="0" w:color="000000"/>
              <w:right w:val="single" w:sz="6" w:space="0" w:color="000000"/>
            </w:tcBorders>
          </w:tcPr>
          <w:p w14:paraId="3E5DE98F" w14:textId="77777777" w:rsidR="00ED5E7D" w:rsidRDefault="00000000">
            <w:pPr>
              <w:ind w:left="0" w:firstLine="0"/>
            </w:pPr>
            <w:r>
              <w:rPr>
                <w:b w:val="0"/>
                <w:sz w:val="20"/>
                <w:u w:val="none"/>
              </w:rPr>
              <w:t xml:space="preserve">Efforts should be made to reduce the risk.   Risk reduction measures should be implemented within a defined time period.  Where the moderate risk is associated with harmful/serious consequences further assessment may be necessary to establish more precisely the likelihood of harm as a basis for determining the need for improved control measures. </w:t>
            </w:r>
          </w:p>
        </w:tc>
      </w:tr>
      <w:tr w:rsidR="00ED5E7D" w14:paraId="04AB42FA" w14:textId="77777777">
        <w:trPr>
          <w:trHeight w:val="703"/>
        </w:trPr>
        <w:tc>
          <w:tcPr>
            <w:tcW w:w="1928" w:type="dxa"/>
            <w:tcBorders>
              <w:top w:val="single" w:sz="6" w:space="0" w:color="000000"/>
              <w:left w:val="single" w:sz="6" w:space="0" w:color="000000"/>
              <w:bottom w:val="single" w:sz="6" w:space="0" w:color="000000"/>
              <w:right w:val="single" w:sz="6" w:space="0" w:color="000000"/>
            </w:tcBorders>
          </w:tcPr>
          <w:p w14:paraId="2DC7D723" w14:textId="77777777" w:rsidR="00ED5E7D" w:rsidRDefault="00000000">
            <w:pPr>
              <w:ind w:left="0" w:firstLine="0"/>
            </w:pPr>
            <w:r>
              <w:rPr>
                <w:b w:val="0"/>
                <w:sz w:val="20"/>
                <w:u w:val="none"/>
              </w:rPr>
              <w:t xml:space="preserve">Substantial </w:t>
            </w:r>
          </w:p>
        </w:tc>
        <w:tc>
          <w:tcPr>
            <w:tcW w:w="7921" w:type="dxa"/>
            <w:tcBorders>
              <w:top w:val="single" w:sz="6" w:space="0" w:color="000000"/>
              <w:left w:val="single" w:sz="6" w:space="0" w:color="000000"/>
              <w:bottom w:val="single" w:sz="6" w:space="0" w:color="000000"/>
              <w:right w:val="single" w:sz="6" w:space="0" w:color="000000"/>
            </w:tcBorders>
          </w:tcPr>
          <w:p w14:paraId="669531FA" w14:textId="77777777" w:rsidR="00ED5E7D" w:rsidRDefault="00000000">
            <w:pPr>
              <w:ind w:left="0" w:firstLine="0"/>
            </w:pPr>
            <w:r>
              <w:rPr>
                <w:b w:val="0"/>
                <w:sz w:val="20"/>
                <w:u w:val="none"/>
              </w:rPr>
              <w:t xml:space="preserve">The activity should not be started until the risk has been reduced.  Considerable resources may have to be allocated to reduce the risk.  Where the risk involves activity already in progress, urgent action should be taken. </w:t>
            </w:r>
          </w:p>
        </w:tc>
      </w:tr>
      <w:tr w:rsidR="00ED5E7D" w14:paraId="656FDCE0" w14:textId="77777777">
        <w:trPr>
          <w:trHeight w:val="475"/>
        </w:trPr>
        <w:tc>
          <w:tcPr>
            <w:tcW w:w="1928" w:type="dxa"/>
            <w:tcBorders>
              <w:top w:val="single" w:sz="6" w:space="0" w:color="000000"/>
              <w:left w:val="single" w:sz="6" w:space="0" w:color="000000"/>
              <w:bottom w:val="single" w:sz="6" w:space="0" w:color="000000"/>
              <w:right w:val="single" w:sz="6" w:space="0" w:color="000000"/>
            </w:tcBorders>
          </w:tcPr>
          <w:p w14:paraId="39352DAA" w14:textId="77777777" w:rsidR="00ED5E7D" w:rsidRDefault="00000000">
            <w:pPr>
              <w:ind w:left="0" w:firstLine="0"/>
            </w:pPr>
            <w:r>
              <w:rPr>
                <w:b w:val="0"/>
                <w:sz w:val="20"/>
                <w:u w:val="none"/>
              </w:rPr>
              <w:t xml:space="preserve">Intolerable </w:t>
            </w:r>
          </w:p>
        </w:tc>
        <w:tc>
          <w:tcPr>
            <w:tcW w:w="7921" w:type="dxa"/>
            <w:tcBorders>
              <w:top w:val="single" w:sz="6" w:space="0" w:color="000000"/>
              <w:left w:val="single" w:sz="6" w:space="0" w:color="000000"/>
              <w:bottom w:val="single" w:sz="6" w:space="0" w:color="000000"/>
              <w:right w:val="single" w:sz="6" w:space="0" w:color="000000"/>
            </w:tcBorders>
          </w:tcPr>
          <w:p w14:paraId="4825991E" w14:textId="77777777" w:rsidR="00ED5E7D" w:rsidRDefault="00000000">
            <w:pPr>
              <w:ind w:left="0" w:firstLine="0"/>
            </w:pPr>
            <w:r>
              <w:rPr>
                <w:b w:val="0"/>
                <w:sz w:val="20"/>
                <w:u w:val="none"/>
              </w:rPr>
              <w:t xml:space="preserve">Activity should not be started or continued until the risk has been reduced.  If it is not possible to reduce risk even with unlimited resources, activity has to remain prohibited. </w:t>
            </w:r>
          </w:p>
        </w:tc>
      </w:tr>
    </w:tbl>
    <w:p w14:paraId="0F797A6F" w14:textId="77777777" w:rsidR="00ED5E7D" w:rsidRDefault="00000000">
      <w:pPr>
        <w:ind w:left="0" w:firstLine="0"/>
        <w:jc w:val="both"/>
      </w:pPr>
      <w:r>
        <w:rPr>
          <w:rFonts w:ascii="Calibri" w:eastAsia="Calibri" w:hAnsi="Calibri" w:cs="Calibri"/>
          <w:b w:val="0"/>
          <w:u w:val="none"/>
        </w:rPr>
        <w:lastRenderedPageBreak/>
        <w:t xml:space="preserve"> </w:t>
      </w:r>
      <w:r>
        <w:rPr>
          <w:rFonts w:ascii="Calibri" w:eastAsia="Calibri" w:hAnsi="Calibri" w:cs="Calibri"/>
          <w:b w:val="0"/>
          <w:u w:val="none"/>
        </w:rPr>
        <w:tab/>
        <w:t xml:space="preserve"> </w:t>
      </w:r>
    </w:p>
    <w:p w14:paraId="425AADDF" w14:textId="77777777" w:rsidR="00ED5E7D" w:rsidRDefault="00ED5E7D">
      <w:pPr>
        <w:ind w:left="-1440" w:right="113" w:firstLine="0"/>
      </w:pPr>
    </w:p>
    <w:tbl>
      <w:tblPr>
        <w:tblStyle w:val="TableGrid"/>
        <w:tblW w:w="13836" w:type="dxa"/>
        <w:tblInd w:w="10" w:type="dxa"/>
        <w:tblCellMar>
          <w:top w:w="47" w:type="dxa"/>
          <w:left w:w="108" w:type="dxa"/>
          <w:bottom w:w="0" w:type="dxa"/>
          <w:right w:w="80" w:type="dxa"/>
        </w:tblCellMar>
        <w:tblLook w:val="04A0" w:firstRow="1" w:lastRow="0" w:firstColumn="1" w:lastColumn="0" w:noHBand="0" w:noVBand="1"/>
      </w:tblPr>
      <w:tblGrid>
        <w:gridCol w:w="4360"/>
        <w:gridCol w:w="1452"/>
        <w:gridCol w:w="1140"/>
        <w:gridCol w:w="1263"/>
        <w:gridCol w:w="36"/>
        <w:gridCol w:w="5585"/>
      </w:tblGrid>
      <w:tr w:rsidR="00ED5E7D" w14:paraId="385C31AB" w14:textId="77777777">
        <w:trPr>
          <w:trHeight w:val="283"/>
        </w:trPr>
        <w:tc>
          <w:tcPr>
            <w:tcW w:w="4359" w:type="dxa"/>
            <w:vMerge w:val="restart"/>
            <w:tcBorders>
              <w:top w:val="single" w:sz="8" w:space="0" w:color="000000"/>
              <w:left w:val="single" w:sz="8" w:space="0" w:color="000000"/>
              <w:bottom w:val="single" w:sz="8" w:space="0" w:color="000000"/>
              <w:right w:val="single" w:sz="8" w:space="0" w:color="000000"/>
            </w:tcBorders>
            <w:vAlign w:val="center"/>
          </w:tcPr>
          <w:p w14:paraId="2BCD0AAC" w14:textId="77777777" w:rsidR="00ED5E7D" w:rsidRDefault="00000000">
            <w:pPr>
              <w:ind w:left="0" w:firstLine="0"/>
            </w:pPr>
            <w:r>
              <w:rPr>
                <w:rFonts w:ascii="Calibri" w:eastAsia="Calibri" w:hAnsi="Calibri" w:cs="Calibri"/>
                <w:sz w:val="20"/>
                <w:u w:val="none"/>
              </w:rPr>
              <w:t xml:space="preserve">Risks that apply to the event </w:t>
            </w:r>
          </w:p>
        </w:tc>
        <w:tc>
          <w:tcPr>
            <w:tcW w:w="1452" w:type="dxa"/>
            <w:tcBorders>
              <w:top w:val="single" w:sz="8" w:space="0" w:color="000000"/>
              <w:left w:val="single" w:sz="8" w:space="0" w:color="000000"/>
              <w:bottom w:val="single" w:sz="8" w:space="0" w:color="000000"/>
              <w:right w:val="single" w:sz="8" w:space="0" w:color="000000"/>
            </w:tcBorders>
          </w:tcPr>
          <w:p w14:paraId="741F26F9" w14:textId="77777777" w:rsidR="00ED5E7D" w:rsidRDefault="00000000">
            <w:pPr>
              <w:ind w:left="0" w:firstLine="0"/>
            </w:pPr>
            <w:r>
              <w:rPr>
                <w:rFonts w:ascii="Calibri" w:eastAsia="Calibri" w:hAnsi="Calibri" w:cs="Calibri"/>
                <w:sz w:val="20"/>
                <w:u w:val="none"/>
              </w:rPr>
              <w:t xml:space="preserve">Probability </w:t>
            </w:r>
          </w:p>
        </w:tc>
        <w:tc>
          <w:tcPr>
            <w:tcW w:w="1140" w:type="dxa"/>
            <w:tcBorders>
              <w:top w:val="single" w:sz="8" w:space="0" w:color="000000"/>
              <w:left w:val="single" w:sz="8" w:space="0" w:color="000000"/>
              <w:bottom w:val="single" w:sz="8" w:space="0" w:color="000000"/>
              <w:right w:val="single" w:sz="8" w:space="0" w:color="000000"/>
            </w:tcBorders>
          </w:tcPr>
          <w:p w14:paraId="6A270B07" w14:textId="77777777" w:rsidR="00ED5E7D" w:rsidRDefault="00000000">
            <w:pPr>
              <w:ind w:left="0" w:firstLine="0"/>
            </w:pPr>
            <w:r>
              <w:rPr>
                <w:rFonts w:ascii="Calibri" w:eastAsia="Calibri" w:hAnsi="Calibri" w:cs="Calibri"/>
                <w:sz w:val="20"/>
                <w:u w:val="none"/>
              </w:rPr>
              <w:t xml:space="preserve">Severity </w:t>
            </w:r>
          </w:p>
        </w:tc>
        <w:tc>
          <w:tcPr>
            <w:tcW w:w="129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6DEED06" w14:textId="77777777" w:rsidR="00ED5E7D" w:rsidRDefault="00000000">
            <w:pPr>
              <w:ind w:left="0" w:firstLine="0"/>
            </w:pPr>
            <w:r>
              <w:rPr>
                <w:rFonts w:ascii="Calibri" w:eastAsia="Calibri" w:hAnsi="Calibri" w:cs="Calibri"/>
                <w:sz w:val="20"/>
                <w:u w:val="none"/>
              </w:rPr>
              <w:t xml:space="preserve">Risk Level </w:t>
            </w:r>
          </w:p>
        </w:tc>
        <w:tc>
          <w:tcPr>
            <w:tcW w:w="5585" w:type="dxa"/>
            <w:vMerge w:val="restart"/>
            <w:tcBorders>
              <w:top w:val="single" w:sz="8" w:space="0" w:color="000000"/>
              <w:left w:val="single" w:sz="8" w:space="0" w:color="000000"/>
              <w:bottom w:val="single" w:sz="8" w:space="0" w:color="000000"/>
              <w:right w:val="single" w:sz="8" w:space="0" w:color="000000"/>
            </w:tcBorders>
            <w:vAlign w:val="center"/>
          </w:tcPr>
          <w:p w14:paraId="6137E515" w14:textId="77777777" w:rsidR="00ED5E7D" w:rsidRDefault="00000000">
            <w:pPr>
              <w:ind w:left="0" w:firstLine="0"/>
            </w:pPr>
            <w:r>
              <w:rPr>
                <w:rFonts w:ascii="Calibri" w:eastAsia="Calibri" w:hAnsi="Calibri" w:cs="Calibri"/>
                <w:sz w:val="20"/>
                <w:u w:val="none"/>
              </w:rPr>
              <w:t xml:space="preserve">Planned Action to Control Risk </w:t>
            </w:r>
          </w:p>
        </w:tc>
      </w:tr>
      <w:tr w:rsidR="00ED5E7D" w14:paraId="13D94670" w14:textId="77777777">
        <w:trPr>
          <w:trHeight w:val="283"/>
        </w:trPr>
        <w:tc>
          <w:tcPr>
            <w:tcW w:w="0" w:type="auto"/>
            <w:vMerge/>
            <w:tcBorders>
              <w:top w:val="nil"/>
              <w:left w:val="single" w:sz="8" w:space="0" w:color="000000"/>
              <w:bottom w:val="single" w:sz="8" w:space="0" w:color="000000"/>
              <w:right w:val="single" w:sz="8" w:space="0" w:color="000000"/>
            </w:tcBorders>
          </w:tcPr>
          <w:p w14:paraId="43EA3B32" w14:textId="77777777" w:rsidR="00ED5E7D" w:rsidRDefault="00ED5E7D">
            <w:pPr>
              <w:spacing w:after="160"/>
              <w:ind w:left="0" w:firstLine="0"/>
            </w:pPr>
          </w:p>
        </w:tc>
        <w:tc>
          <w:tcPr>
            <w:tcW w:w="1452" w:type="dxa"/>
            <w:tcBorders>
              <w:top w:val="single" w:sz="8" w:space="0" w:color="000000"/>
              <w:left w:val="single" w:sz="8" w:space="0" w:color="000000"/>
              <w:bottom w:val="single" w:sz="8" w:space="0" w:color="000000"/>
              <w:right w:val="single" w:sz="8" w:space="0" w:color="000000"/>
            </w:tcBorders>
          </w:tcPr>
          <w:p w14:paraId="0BEDD159" w14:textId="77777777" w:rsidR="00ED5E7D" w:rsidRDefault="00000000">
            <w:pPr>
              <w:ind w:left="0" w:firstLine="0"/>
            </w:pPr>
            <w:r>
              <w:rPr>
                <w:rFonts w:ascii="Calibri" w:eastAsia="Calibri" w:hAnsi="Calibri" w:cs="Calibri"/>
                <w:sz w:val="20"/>
                <w:u w:val="none"/>
              </w:rPr>
              <w:t xml:space="preserve">H / M / L </w:t>
            </w:r>
          </w:p>
        </w:tc>
        <w:tc>
          <w:tcPr>
            <w:tcW w:w="1140" w:type="dxa"/>
            <w:tcBorders>
              <w:top w:val="single" w:sz="8" w:space="0" w:color="000000"/>
              <w:left w:val="single" w:sz="8" w:space="0" w:color="000000"/>
              <w:bottom w:val="single" w:sz="8" w:space="0" w:color="000000"/>
              <w:right w:val="single" w:sz="8" w:space="0" w:color="000000"/>
            </w:tcBorders>
          </w:tcPr>
          <w:p w14:paraId="3D84F130" w14:textId="77777777" w:rsidR="00ED5E7D" w:rsidRDefault="00000000">
            <w:pPr>
              <w:ind w:left="0" w:firstLine="0"/>
            </w:pPr>
            <w:r>
              <w:rPr>
                <w:rFonts w:ascii="Calibri" w:eastAsia="Calibri" w:hAnsi="Calibri" w:cs="Calibri"/>
                <w:sz w:val="20"/>
                <w:u w:val="none"/>
              </w:rPr>
              <w:t xml:space="preserve">H / M / L </w:t>
            </w:r>
          </w:p>
        </w:tc>
        <w:tc>
          <w:tcPr>
            <w:tcW w:w="0" w:type="auto"/>
            <w:gridSpan w:val="2"/>
            <w:vMerge/>
            <w:tcBorders>
              <w:top w:val="nil"/>
              <w:left w:val="single" w:sz="8" w:space="0" w:color="000000"/>
              <w:bottom w:val="single" w:sz="8" w:space="0" w:color="000000"/>
              <w:right w:val="single" w:sz="8" w:space="0" w:color="000000"/>
            </w:tcBorders>
          </w:tcPr>
          <w:p w14:paraId="30259E92"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2E41229A" w14:textId="77777777" w:rsidR="00ED5E7D" w:rsidRDefault="00ED5E7D">
            <w:pPr>
              <w:spacing w:after="160"/>
              <w:ind w:left="0" w:firstLine="0"/>
            </w:pPr>
          </w:p>
        </w:tc>
      </w:tr>
      <w:tr w:rsidR="00ED5E7D" w14:paraId="687FF718" w14:textId="77777777">
        <w:trPr>
          <w:trHeight w:val="1486"/>
        </w:trPr>
        <w:tc>
          <w:tcPr>
            <w:tcW w:w="4359" w:type="dxa"/>
            <w:tcBorders>
              <w:top w:val="single" w:sz="8" w:space="0" w:color="000000"/>
              <w:left w:val="single" w:sz="8" w:space="0" w:color="000000"/>
              <w:bottom w:val="single" w:sz="8" w:space="0" w:color="000000"/>
              <w:right w:val="single" w:sz="8" w:space="0" w:color="000000"/>
            </w:tcBorders>
          </w:tcPr>
          <w:p w14:paraId="116FFE06" w14:textId="15F54F48" w:rsidR="00ED5E7D" w:rsidRDefault="00000000">
            <w:pPr>
              <w:spacing w:after="35" w:line="239" w:lineRule="auto"/>
              <w:ind w:left="0" w:firstLine="0"/>
            </w:pPr>
            <w:r>
              <w:rPr>
                <w:rFonts w:ascii="Calibri" w:eastAsia="Calibri" w:hAnsi="Calibri" w:cs="Calibri"/>
                <w:b w:val="0"/>
                <w:sz w:val="20"/>
                <w:u w:val="none"/>
              </w:rPr>
              <w:t>Crews crashing into the  tre</w:t>
            </w:r>
            <w:r w:rsidR="00DA2057">
              <w:rPr>
                <w:rFonts w:ascii="Calibri" w:eastAsia="Calibri" w:hAnsi="Calibri" w:cs="Calibri"/>
                <w:b w:val="0"/>
                <w:sz w:val="20"/>
                <w:u w:val="none"/>
              </w:rPr>
              <w:t>e</w:t>
            </w:r>
            <w:r>
              <w:rPr>
                <w:rFonts w:ascii="Calibri" w:eastAsia="Calibri" w:hAnsi="Calibri" w:cs="Calibri"/>
                <w:b w:val="0"/>
                <w:sz w:val="20"/>
                <w:u w:val="none"/>
              </w:rPr>
              <w:t xml:space="preserve">s </w:t>
            </w:r>
            <w:r w:rsidR="00DA2057">
              <w:rPr>
                <w:rFonts w:ascii="Calibri" w:eastAsia="Calibri" w:hAnsi="Calibri" w:cs="Calibri"/>
                <w:b w:val="0"/>
                <w:sz w:val="20"/>
                <w:u w:val="none"/>
              </w:rPr>
              <w:t>in the river</w:t>
            </w:r>
            <w:r>
              <w:rPr>
                <w:rFonts w:ascii="Calibri" w:eastAsia="Calibri" w:hAnsi="Calibri" w:cs="Calibri"/>
                <w:b w:val="0"/>
                <w:sz w:val="20"/>
                <w:u w:val="none"/>
              </w:rPr>
              <w:t xml:space="preserve"> at the following locations: </w:t>
            </w:r>
          </w:p>
          <w:p w14:paraId="37DC1787" w14:textId="77777777" w:rsidR="00DA2057" w:rsidRPr="00DA2057" w:rsidRDefault="00000000">
            <w:pPr>
              <w:numPr>
                <w:ilvl w:val="0"/>
                <w:numId w:val="1"/>
              </w:numPr>
              <w:ind w:right="83" w:hanging="360"/>
            </w:pPr>
            <w:r>
              <w:rPr>
                <w:rFonts w:ascii="Calibri" w:eastAsia="Calibri" w:hAnsi="Calibri" w:cs="Calibri"/>
                <w:b w:val="0"/>
                <w:color w:val="FF0000"/>
                <w:u w:val="none"/>
              </w:rPr>
              <w:t>North arch 2k/Rutherglen Bridge</w:t>
            </w:r>
          </w:p>
          <w:p w14:paraId="1070DCA9" w14:textId="6DDECD6E" w:rsidR="00ED5E7D" w:rsidRDefault="00DA2057">
            <w:pPr>
              <w:numPr>
                <w:ilvl w:val="0"/>
                <w:numId w:val="1"/>
              </w:numPr>
              <w:ind w:right="83" w:hanging="360"/>
            </w:pPr>
            <w:r>
              <w:rPr>
                <w:rFonts w:ascii="Calibri" w:eastAsia="Calibri" w:hAnsi="Calibri" w:cs="Calibri"/>
                <w:b w:val="0"/>
                <w:color w:val="FF0000"/>
                <w:u w:val="none"/>
              </w:rPr>
              <w:t>North arch Polmadie footbridge</w:t>
            </w:r>
            <w:r w:rsidR="00000000">
              <w:rPr>
                <w:rFonts w:ascii="Calibri" w:eastAsia="Calibri" w:hAnsi="Calibri" w:cs="Calibri"/>
                <w:b w:val="0"/>
                <w:sz w:val="20"/>
                <w:u w:val="none"/>
              </w:rPr>
              <w:t xml:space="preserve"> </w:t>
            </w:r>
          </w:p>
          <w:p w14:paraId="54CE06E0" w14:textId="77777777" w:rsidR="00ED5E7D" w:rsidRDefault="00000000">
            <w:pPr>
              <w:numPr>
                <w:ilvl w:val="0"/>
                <w:numId w:val="1"/>
              </w:numPr>
              <w:ind w:right="83" w:hanging="360"/>
            </w:pPr>
            <w:r>
              <w:rPr>
                <w:rFonts w:ascii="Calibri" w:eastAsia="Calibri" w:hAnsi="Calibri" w:cs="Calibri"/>
                <w:b w:val="0"/>
                <w:color w:val="FF0000"/>
                <w:u w:val="none"/>
              </w:rPr>
              <w:t xml:space="preserve">Upstream of the North arch of </w:t>
            </w:r>
            <w:proofErr w:type="spellStart"/>
            <w:r>
              <w:rPr>
                <w:rFonts w:ascii="Calibri" w:eastAsia="Calibri" w:hAnsi="Calibri" w:cs="Calibri"/>
                <w:b w:val="0"/>
                <w:color w:val="FF0000"/>
                <w:u w:val="none"/>
              </w:rPr>
              <w:t>Dalmarnock</w:t>
            </w:r>
            <w:proofErr w:type="spellEnd"/>
            <w:r>
              <w:rPr>
                <w:rFonts w:ascii="Calibri" w:eastAsia="Calibri" w:hAnsi="Calibri" w:cs="Calibri"/>
                <w:b w:val="0"/>
                <w:color w:val="FF0000"/>
                <w:u w:val="none"/>
              </w:rPr>
              <w:t xml:space="preserve"> Road Bridge</w:t>
            </w:r>
            <w:r>
              <w:rPr>
                <w:rFonts w:ascii="Calibri" w:eastAsia="Calibri" w:hAnsi="Calibri" w:cs="Calibri"/>
                <w:b w:val="0"/>
                <w:sz w:val="20"/>
                <w:u w:val="none"/>
              </w:rPr>
              <w:t xml:space="preserve"> </w:t>
            </w:r>
          </w:p>
        </w:tc>
        <w:tc>
          <w:tcPr>
            <w:tcW w:w="1452" w:type="dxa"/>
            <w:tcBorders>
              <w:top w:val="single" w:sz="8" w:space="0" w:color="000000"/>
              <w:left w:val="single" w:sz="8" w:space="0" w:color="000000"/>
              <w:bottom w:val="single" w:sz="8" w:space="0" w:color="000000"/>
              <w:right w:val="single" w:sz="8" w:space="0" w:color="000000"/>
            </w:tcBorders>
            <w:vAlign w:val="center"/>
          </w:tcPr>
          <w:p w14:paraId="7EEAA426" w14:textId="77777777" w:rsidR="00ED5E7D" w:rsidRDefault="00000000">
            <w:pPr>
              <w:ind w:left="0" w:firstLine="0"/>
            </w:pPr>
            <w:r>
              <w:rPr>
                <w:rFonts w:ascii="Calibri" w:eastAsia="Calibri" w:hAnsi="Calibri" w:cs="Calibri"/>
                <w:b w:val="0"/>
                <w:sz w:val="20"/>
                <w:u w:val="none"/>
              </w:rPr>
              <w:t xml:space="preserve">Medium </w:t>
            </w:r>
          </w:p>
        </w:tc>
        <w:tc>
          <w:tcPr>
            <w:tcW w:w="1140" w:type="dxa"/>
            <w:tcBorders>
              <w:top w:val="single" w:sz="8" w:space="0" w:color="000000"/>
              <w:left w:val="single" w:sz="8" w:space="0" w:color="000000"/>
              <w:bottom w:val="single" w:sz="8" w:space="0" w:color="000000"/>
              <w:right w:val="single" w:sz="8" w:space="0" w:color="000000"/>
            </w:tcBorders>
            <w:vAlign w:val="center"/>
          </w:tcPr>
          <w:p w14:paraId="0AA851C6" w14:textId="77777777" w:rsidR="00ED5E7D" w:rsidRDefault="00000000">
            <w:pPr>
              <w:ind w:left="0" w:firstLine="0"/>
            </w:pPr>
            <w:r>
              <w:rPr>
                <w:rFonts w:ascii="Calibri" w:eastAsia="Calibri" w:hAnsi="Calibri" w:cs="Calibri"/>
                <w:b w:val="0"/>
                <w:sz w:val="20"/>
                <w:u w:val="none"/>
              </w:rPr>
              <w:t xml:space="preserve">Medium </w:t>
            </w:r>
          </w:p>
        </w:tc>
        <w:tc>
          <w:tcPr>
            <w:tcW w:w="1299" w:type="dxa"/>
            <w:gridSpan w:val="2"/>
            <w:tcBorders>
              <w:top w:val="single" w:sz="8" w:space="0" w:color="000000"/>
              <w:left w:val="single" w:sz="8" w:space="0" w:color="000000"/>
              <w:bottom w:val="single" w:sz="8" w:space="0" w:color="000000"/>
              <w:right w:val="single" w:sz="8" w:space="0" w:color="000000"/>
            </w:tcBorders>
            <w:vAlign w:val="center"/>
          </w:tcPr>
          <w:p w14:paraId="7655D817" w14:textId="77777777" w:rsidR="00ED5E7D" w:rsidRDefault="00000000">
            <w:pPr>
              <w:ind w:left="0" w:firstLine="0"/>
            </w:pPr>
            <w:r>
              <w:rPr>
                <w:rFonts w:ascii="Calibri" w:eastAsia="Calibri" w:hAnsi="Calibri" w:cs="Calibri"/>
                <w:b w:val="0"/>
                <w:sz w:val="20"/>
                <w:u w:val="none"/>
              </w:rPr>
              <w:t xml:space="preserve">Moderate </w:t>
            </w:r>
          </w:p>
        </w:tc>
        <w:tc>
          <w:tcPr>
            <w:tcW w:w="5585" w:type="dxa"/>
            <w:tcBorders>
              <w:top w:val="single" w:sz="8" w:space="0" w:color="000000"/>
              <w:left w:val="single" w:sz="8" w:space="0" w:color="000000"/>
              <w:bottom w:val="single" w:sz="8" w:space="0" w:color="000000"/>
              <w:right w:val="single" w:sz="8" w:space="0" w:color="000000"/>
            </w:tcBorders>
          </w:tcPr>
          <w:p w14:paraId="564FEF47" w14:textId="77777777" w:rsidR="00ED5E7D" w:rsidRDefault="00000000">
            <w:pPr>
              <w:ind w:left="0" w:firstLine="0"/>
            </w:pPr>
            <w:r>
              <w:rPr>
                <w:rFonts w:ascii="Calibri" w:eastAsia="Calibri" w:hAnsi="Calibri" w:cs="Calibri"/>
                <w:b w:val="0"/>
                <w:sz w:val="20"/>
                <w:u w:val="none"/>
              </w:rPr>
              <w:t xml:space="preserve">This is clearly noted down in the race Instructions for </w:t>
            </w:r>
          </w:p>
          <w:p w14:paraId="539B599F" w14:textId="77777777" w:rsidR="00ED5E7D" w:rsidRDefault="00000000">
            <w:pPr>
              <w:spacing w:after="3" w:line="239" w:lineRule="auto"/>
              <w:ind w:left="0" w:firstLine="0"/>
            </w:pPr>
            <w:r>
              <w:rPr>
                <w:rFonts w:ascii="Calibri" w:eastAsia="Calibri" w:hAnsi="Calibri" w:cs="Calibri"/>
                <w:b w:val="0"/>
                <w:sz w:val="20"/>
                <w:u w:val="none"/>
              </w:rPr>
              <w:t xml:space="preserve">Competitors. Crews are advised to use the middle arch when rowing proceeding upstream but do so with extreme caution. </w:t>
            </w:r>
          </w:p>
          <w:p w14:paraId="09CA1902" w14:textId="77777777" w:rsidR="00ED5E7D" w:rsidRDefault="00000000">
            <w:pPr>
              <w:ind w:left="0" w:firstLine="0"/>
            </w:pPr>
            <w:r>
              <w:rPr>
                <w:rFonts w:ascii="Calibri" w:eastAsia="Calibri" w:hAnsi="Calibri" w:cs="Calibri"/>
                <w:b w:val="0"/>
                <w:sz w:val="20"/>
                <w:u w:val="none"/>
              </w:rPr>
              <w:t xml:space="preserve"> </w:t>
            </w:r>
          </w:p>
          <w:p w14:paraId="292E18F3" w14:textId="77777777" w:rsidR="00ED5E7D" w:rsidRDefault="00000000">
            <w:pPr>
              <w:ind w:left="0" w:firstLine="0"/>
            </w:pPr>
            <w:r>
              <w:rPr>
                <w:rFonts w:ascii="Calibri" w:eastAsia="Calibri" w:hAnsi="Calibri" w:cs="Calibri"/>
                <w:b w:val="0"/>
                <w:sz w:val="20"/>
                <w:u w:val="none"/>
              </w:rPr>
              <w:t xml:space="preserve">This is only a risk for crews rowing upstream and has minimal impact on crews during the race. </w:t>
            </w:r>
          </w:p>
        </w:tc>
      </w:tr>
      <w:tr w:rsidR="00ED5E7D" w14:paraId="0A52BCD5" w14:textId="77777777">
        <w:trPr>
          <w:trHeight w:val="751"/>
        </w:trPr>
        <w:tc>
          <w:tcPr>
            <w:tcW w:w="4359" w:type="dxa"/>
            <w:tcBorders>
              <w:top w:val="single" w:sz="8" w:space="0" w:color="000000"/>
              <w:left w:val="single" w:sz="8" w:space="0" w:color="000000"/>
              <w:bottom w:val="single" w:sz="8" w:space="0" w:color="000000"/>
              <w:right w:val="single" w:sz="8" w:space="0" w:color="000000"/>
            </w:tcBorders>
            <w:vAlign w:val="center"/>
          </w:tcPr>
          <w:p w14:paraId="1037453D" w14:textId="269D42A9" w:rsidR="00ED5E7D" w:rsidRDefault="00ED5E7D">
            <w:pPr>
              <w:ind w:left="0" w:firstLine="0"/>
            </w:pPr>
          </w:p>
        </w:tc>
        <w:tc>
          <w:tcPr>
            <w:tcW w:w="1452" w:type="dxa"/>
            <w:tcBorders>
              <w:top w:val="single" w:sz="8" w:space="0" w:color="000000"/>
              <w:left w:val="single" w:sz="8" w:space="0" w:color="000000"/>
              <w:bottom w:val="single" w:sz="8" w:space="0" w:color="000000"/>
              <w:right w:val="single" w:sz="8" w:space="0" w:color="000000"/>
            </w:tcBorders>
            <w:vAlign w:val="center"/>
          </w:tcPr>
          <w:p w14:paraId="3367EFC1" w14:textId="3A21328E" w:rsidR="00ED5E7D" w:rsidRDefault="00ED5E7D">
            <w:pPr>
              <w:ind w:left="0" w:firstLine="0"/>
            </w:pPr>
          </w:p>
        </w:tc>
        <w:tc>
          <w:tcPr>
            <w:tcW w:w="1140" w:type="dxa"/>
            <w:tcBorders>
              <w:top w:val="single" w:sz="8" w:space="0" w:color="000000"/>
              <w:left w:val="single" w:sz="8" w:space="0" w:color="000000"/>
              <w:bottom w:val="single" w:sz="8" w:space="0" w:color="000000"/>
              <w:right w:val="single" w:sz="8" w:space="0" w:color="000000"/>
            </w:tcBorders>
            <w:vAlign w:val="center"/>
          </w:tcPr>
          <w:p w14:paraId="35659A9A" w14:textId="03965AAC" w:rsidR="00ED5E7D" w:rsidRDefault="00ED5E7D">
            <w:pPr>
              <w:ind w:left="0" w:firstLine="0"/>
            </w:pPr>
          </w:p>
        </w:tc>
        <w:tc>
          <w:tcPr>
            <w:tcW w:w="1299" w:type="dxa"/>
            <w:gridSpan w:val="2"/>
            <w:tcBorders>
              <w:top w:val="single" w:sz="8" w:space="0" w:color="000000"/>
              <w:left w:val="single" w:sz="8" w:space="0" w:color="000000"/>
              <w:bottom w:val="single" w:sz="8" w:space="0" w:color="000000"/>
              <w:right w:val="single" w:sz="8" w:space="0" w:color="000000"/>
            </w:tcBorders>
            <w:vAlign w:val="center"/>
          </w:tcPr>
          <w:p w14:paraId="15E8D778" w14:textId="4569B6CB" w:rsidR="00ED5E7D" w:rsidRDefault="00ED5E7D">
            <w:pPr>
              <w:ind w:left="0" w:firstLine="0"/>
            </w:pPr>
          </w:p>
        </w:tc>
        <w:tc>
          <w:tcPr>
            <w:tcW w:w="5585" w:type="dxa"/>
            <w:tcBorders>
              <w:top w:val="single" w:sz="8" w:space="0" w:color="000000"/>
              <w:left w:val="single" w:sz="8" w:space="0" w:color="000000"/>
              <w:bottom w:val="single" w:sz="8" w:space="0" w:color="000000"/>
              <w:right w:val="single" w:sz="8" w:space="0" w:color="000000"/>
            </w:tcBorders>
          </w:tcPr>
          <w:p w14:paraId="209EE20C" w14:textId="246EB02F" w:rsidR="00ED5E7D" w:rsidRDefault="00ED5E7D">
            <w:pPr>
              <w:ind w:left="0" w:firstLine="0"/>
            </w:pPr>
          </w:p>
        </w:tc>
      </w:tr>
      <w:tr w:rsidR="00ED5E7D" w14:paraId="45EA7647" w14:textId="77777777">
        <w:trPr>
          <w:trHeight w:val="675"/>
        </w:trPr>
        <w:tc>
          <w:tcPr>
            <w:tcW w:w="4359" w:type="dxa"/>
            <w:tcBorders>
              <w:top w:val="single" w:sz="8" w:space="0" w:color="000000"/>
              <w:left w:val="single" w:sz="8" w:space="0" w:color="000000"/>
              <w:bottom w:val="single" w:sz="8" w:space="0" w:color="000000"/>
              <w:right w:val="single" w:sz="8" w:space="0" w:color="000000"/>
            </w:tcBorders>
            <w:vAlign w:val="center"/>
          </w:tcPr>
          <w:p w14:paraId="2322DC05" w14:textId="77777777" w:rsidR="00ED5E7D" w:rsidRDefault="00000000">
            <w:pPr>
              <w:ind w:left="0" w:firstLine="0"/>
            </w:pPr>
            <w:r>
              <w:rPr>
                <w:rFonts w:ascii="Calibri" w:eastAsia="Calibri" w:hAnsi="Calibri" w:cs="Calibri"/>
                <w:b w:val="0"/>
                <w:sz w:val="20"/>
                <w:u w:val="none"/>
              </w:rPr>
              <w:t xml:space="preserve">Adverse weather </w:t>
            </w:r>
          </w:p>
        </w:tc>
        <w:tc>
          <w:tcPr>
            <w:tcW w:w="1452" w:type="dxa"/>
            <w:tcBorders>
              <w:top w:val="single" w:sz="8" w:space="0" w:color="000000"/>
              <w:left w:val="single" w:sz="8" w:space="0" w:color="000000"/>
              <w:bottom w:val="single" w:sz="8" w:space="0" w:color="000000"/>
              <w:right w:val="single" w:sz="8" w:space="0" w:color="000000"/>
            </w:tcBorders>
            <w:vAlign w:val="center"/>
          </w:tcPr>
          <w:p w14:paraId="0B5F7ED7" w14:textId="77777777" w:rsidR="00ED5E7D" w:rsidRDefault="00000000">
            <w:pPr>
              <w:ind w:left="0" w:firstLine="0"/>
            </w:pPr>
            <w:r>
              <w:rPr>
                <w:rFonts w:ascii="Calibri" w:eastAsia="Calibri" w:hAnsi="Calibri" w:cs="Calibri"/>
                <w:b w:val="0"/>
                <w:sz w:val="20"/>
                <w:u w:val="none"/>
              </w:rPr>
              <w:t xml:space="preserve">Medium </w:t>
            </w:r>
          </w:p>
        </w:tc>
        <w:tc>
          <w:tcPr>
            <w:tcW w:w="1140" w:type="dxa"/>
            <w:tcBorders>
              <w:top w:val="single" w:sz="8" w:space="0" w:color="000000"/>
              <w:left w:val="single" w:sz="8" w:space="0" w:color="000000"/>
              <w:bottom w:val="single" w:sz="8" w:space="0" w:color="000000"/>
              <w:right w:val="single" w:sz="8" w:space="0" w:color="000000"/>
            </w:tcBorders>
            <w:vAlign w:val="center"/>
          </w:tcPr>
          <w:p w14:paraId="6991BB78" w14:textId="77777777" w:rsidR="00ED5E7D" w:rsidRDefault="00000000">
            <w:pPr>
              <w:ind w:left="0" w:firstLine="0"/>
            </w:pPr>
            <w:r>
              <w:rPr>
                <w:rFonts w:ascii="Calibri" w:eastAsia="Calibri" w:hAnsi="Calibri" w:cs="Calibri"/>
                <w:b w:val="0"/>
                <w:sz w:val="20"/>
                <w:u w:val="none"/>
              </w:rPr>
              <w:t xml:space="preserve">Medium </w:t>
            </w:r>
          </w:p>
        </w:tc>
        <w:tc>
          <w:tcPr>
            <w:tcW w:w="1299" w:type="dxa"/>
            <w:gridSpan w:val="2"/>
            <w:tcBorders>
              <w:top w:val="single" w:sz="8" w:space="0" w:color="000000"/>
              <w:left w:val="single" w:sz="8" w:space="0" w:color="000000"/>
              <w:bottom w:val="single" w:sz="8" w:space="0" w:color="000000"/>
              <w:right w:val="single" w:sz="8" w:space="0" w:color="000000"/>
            </w:tcBorders>
            <w:vAlign w:val="center"/>
          </w:tcPr>
          <w:p w14:paraId="16D1E1BC" w14:textId="77777777" w:rsidR="00ED5E7D" w:rsidRDefault="00000000">
            <w:pPr>
              <w:ind w:left="0" w:firstLine="0"/>
            </w:pPr>
            <w:r>
              <w:rPr>
                <w:rFonts w:ascii="Calibri" w:eastAsia="Calibri" w:hAnsi="Calibri" w:cs="Calibri"/>
                <w:b w:val="0"/>
                <w:sz w:val="20"/>
                <w:u w:val="none"/>
              </w:rPr>
              <w:t xml:space="preserve">Moderate </w:t>
            </w:r>
          </w:p>
        </w:tc>
        <w:tc>
          <w:tcPr>
            <w:tcW w:w="5585" w:type="dxa"/>
            <w:tcBorders>
              <w:top w:val="single" w:sz="8" w:space="0" w:color="000000"/>
              <w:left w:val="single" w:sz="8" w:space="0" w:color="000000"/>
              <w:bottom w:val="single" w:sz="8" w:space="0" w:color="000000"/>
              <w:right w:val="single" w:sz="8" w:space="0" w:color="000000"/>
            </w:tcBorders>
          </w:tcPr>
          <w:p w14:paraId="0CCD956F" w14:textId="77777777" w:rsidR="00ED5E7D" w:rsidRDefault="00000000">
            <w:pPr>
              <w:ind w:left="0" w:firstLine="0"/>
            </w:pPr>
            <w:r>
              <w:rPr>
                <w:rFonts w:ascii="Calibri" w:eastAsia="Calibri" w:hAnsi="Calibri" w:cs="Calibri"/>
                <w:b w:val="0"/>
                <w:sz w:val="20"/>
                <w:u w:val="none"/>
              </w:rPr>
              <w:t xml:space="preserve">Assessment of weather forecast starting from the Wednesday before the event and considering the possibility of cancellation. </w:t>
            </w:r>
          </w:p>
        </w:tc>
      </w:tr>
      <w:tr w:rsidR="00ED5E7D" w14:paraId="25755B14" w14:textId="77777777">
        <w:trPr>
          <w:trHeight w:val="672"/>
        </w:trPr>
        <w:tc>
          <w:tcPr>
            <w:tcW w:w="4359" w:type="dxa"/>
            <w:tcBorders>
              <w:top w:val="single" w:sz="8" w:space="0" w:color="000000"/>
              <w:left w:val="single" w:sz="8" w:space="0" w:color="000000"/>
              <w:bottom w:val="single" w:sz="8" w:space="0" w:color="000000"/>
              <w:right w:val="single" w:sz="8" w:space="0" w:color="000000"/>
            </w:tcBorders>
          </w:tcPr>
          <w:p w14:paraId="4EC8490D" w14:textId="77777777" w:rsidR="00ED5E7D" w:rsidRDefault="00000000">
            <w:pPr>
              <w:ind w:left="0" w:firstLine="0"/>
              <w:jc w:val="both"/>
            </w:pPr>
            <w:r>
              <w:rPr>
                <w:rFonts w:ascii="Calibri" w:eastAsia="Calibri" w:hAnsi="Calibri" w:cs="Calibri"/>
                <w:b w:val="0"/>
                <w:sz w:val="20"/>
                <w:u w:val="none"/>
              </w:rPr>
              <w:t xml:space="preserve">Potentially dangerous water conditions on the day of the event </w:t>
            </w:r>
          </w:p>
        </w:tc>
        <w:tc>
          <w:tcPr>
            <w:tcW w:w="1452" w:type="dxa"/>
            <w:tcBorders>
              <w:top w:val="single" w:sz="8" w:space="0" w:color="000000"/>
              <w:left w:val="single" w:sz="8" w:space="0" w:color="000000"/>
              <w:bottom w:val="single" w:sz="8" w:space="0" w:color="000000"/>
              <w:right w:val="single" w:sz="8" w:space="0" w:color="000000"/>
            </w:tcBorders>
            <w:vAlign w:val="center"/>
          </w:tcPr>
          <w:p w14:paraId="74A74798" w14:textId="77777777" w:rsidR="00ED5E7D" w:rsidRDefault="00000000">
            <w:pPr>
              <w:ind w:left="0" w:firstLine="0"/>
            </w:pPr>
            <w:r>
              <w:rPr>
                <w:rFonts w:ascii="Calibri" w:eastAsia="Calibri" w:hAnsi="Calibri" w:cs="Calibri"/>
                <w:b w:val="0"/>
                <w:sz w:val="20"/>
                <w:u w:val="none"/>
              </w:rPr>
              <w:t xml:space="preserve">Low </w:t>
            </w:r>
          </w:p>
        </w:tc>
        <w:tc>
          <w:tcPr>
            <w:tcW w:w="1140" w:type="dxa"/>
            <w:tcBorders>
              <w:top w:val="single" w:sz="8" w:space="0" w:color="000000"/>
              <w:left w:val="single" w:sz="8" w:space="0" w:color="000000"/>
              <w:bottom w:val="single" w:sz="8" w:space="0" w:color="000000"/>
              <w:right w:val="single" w:sz="8" w:space="0" w:color="000000"/>
            </w:tcBorders>
            <w:vAlign w:val="center"/>
          </w:tcPr>
          <w:p w14:paraId="5072842F" w14:textId="77777777" w:rsidR="00ED5E7D" w:rsidRDefault="00000000">
            <w:pPr>
              <w:ind w:left="0" w:firstLine="0"/>
            </w:pPr>
            <w:r>
              <w:rPr>
                <w:rFonts w:ascii="Calibri" w:eastAsia="Calibri" w:hAnsi="Calibri" w:cs="Calibri"/>
                <w:b w:val="0"/>
                <w:sz w:val="20"/>
                <w:u w:val="none"/>
              </w:rPr>
              <w:t xml:space="preserve">Medium </w:t>
            </w:r>
          </w:p>
        </w:tc>
        <w:tc>
          <w:tcPr>
            <w:tcW w:w="1299" w:type="dxa"/>
            <w:gridSpan w:val="2"/>
            <w:tcBorders>
              <w:top w:val="single" w:sz="8" w:space="0" w:color="000000"/>
              <w:left w:val="single" w:sz="8" w:space="0" w:color="000000"/>
              <w:bottom w:val="single" w:sz="8" w:space="0" w:color="000000"/>
              <w:right w:val="single" w:sz="8" w:space="0" w:color="000000"/>
            </w:tcBorders>
            <w:vAlign w:val="center"/>
          </w:tcPr>
          <w:p w14:paraId="5445E38D" w14:textId="77777777" w:rsidR="00ED5E7D" w:rsidRDefault="00000000">
            <w:pPr>
              <w:ind w:left="0" w:firstLine="0"/>
            </w:pPr>
            <w:r>
              <w:rPr>
                <w:rFonts w:ascii="Calibri" w:eastAsia="Calibri" w:hAnsi="Calibri" w:cs="Calibri"/>
                <w:b w:val="0"/>
                <w:sz w:val="20"/>
                <w:u w:val="none"/>
              </w:rPr>
              <w:t xml:space="preserve">Tolerable </w:t>
            </w:r>
          </w:p>
        </w:tc>
        <w:tc>
          <w:tcPr>
            <w:tcW w:w="5585" w:type="dxa"/>
            <w:tcBorders>
              <w:top w:val="single" w:sz="8" w:space="0" w:color="000000"/>
              <w:left w:val="single" w:sz="8" w:space="0" w:color="000000"/>
              <w:bottom w:val="single" w:sz="8" w:space="0" w:color="000000"/>
              <w:right w:val="single" w:sz="8" w:space="0" w:color="000000"/>
            </w:tcBorders>
          </w:tcPr>
          <w:p w14:paraId="18378851" w14:textId="77777777" w:rsidR="00ED5E7D" w:rsidRDefault="00000000">
            <w:pPr>
              <w:ind w:left="0" w:firstLine="0"/>
            </w:pPr>
            <w:r>
              <w:rPr>
                <w:rFonts w:ascii="Calibri" w:eastAsia="Calibri" w:hAnsi="Calibri" w:cs="Calibri"/>
                <w:b w:val="0"/>
                <w:sz w:val="20"/>
                <w:u w:val="none"/>
              </w:rPr>
              <w:t xml:space="preserve">Inspect the river Friday evening and Saturday morning before the event and the consider possibility of cancellation if required. </w:t>
            </w:r>
          </w:p>
        </w:tc>
      </w:tr>
      <w:tr w:rsidR="00ED5E7D" w14:paraId="1FDF16E2" w14:textId="77777777">
        <w:trPr>
          <w:trHeight w:val="751"/>
        </w:trPr>
        <w:tc>
          <w:tcPr>
            <w:tcW w:w="4359" w:type="dxa"/>
            <w:vMerge w:val="restart"/>
            <w:tcBorders>
              <w:top w:val="single" w:sz="8" w:space="0" w:color="000000"/>
              <w:left w:val="single" w:sz="8" w:space="0" w:color="000000"/>
              <w:bottom w:val="single" w:sz="8" w:space="0" w:color="000000"/>
              <w:right w:val="single" w:sz="8" w:space="0" w:color="000000"/>
            </w:tcBorders>
            <w:vAlign w:val="center"/>
          </w:tcPr>
          <w:p w14:paraId="2233C4F7" w14:textId="77777777" w:rsidR="00ED5E7D" w:rsidRDefault="00000000">
            <w:pPr>
              <w:ind w:left="0" w:firstLine="0"/>
            </w:pPr>
            <w:r>
              <w:rPr>
                <w:rFonts w:ascii="Calibri" w:eastAsia="Calibri" w:hAnsi="Calibri" w:cs="Calibri"/>
                <w:b w:val="0"/>
                <w:sz w:val="20"/>
                <w:u w:val="none"/>
              </w:rPr>
              <w:t xml:space="preserve">Weir is opened after crews boated </w:t>
            </w:r>
          </w:p>
        </w:tc>
        <w:tc>
          <w:tcPr>
            <w:tcW w:w="1452" w:type="dxa"/>
            <w:vMerge w:val="restart"/>
            <w:tcBorders>
              <w:top w:val="single" w:sz="8" w:space="0" w:color="000000"/>
              <w:left w:val="single" w:sz="8" w:space="0" w:color="000000"/>
              <w:bottom w:val="single" w:sz="8" w:space="0" w:color="000000"/>
              <w:right w:val="single" w:sz="8" w:space="0" w:color="000000"/>
            </w:tcBorders>
            <w:vAlign w:val="center"/>
          </w:tcPr>
          <w:p w14:paraId="37180223" w14:textId="77777777" w:rsidR="00ED5E7D" w:rsidRDefault="00000000">
            <w:pPr>
              <w:ind w:left="0" w:firstLine="0"/>
            </w:pPr>
            <w:r>
              <w:rPr>
                <w:rFonts w:ascii="Calibri" w:eastAsia="Calibri" w:hAnsi="Calibri" w:cs="Calibri"/>
                <w:b w:val="0"/>
                <w:sz w:val="20"/>
                <w:u w:val="none"/>
              </w:rPr>
              <w:t xml:space="preserve">Low </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tcPr>
          <w:p w14:paraId="2F16BA5A" w14:textId="77777777" w:rsidR="00ED5E7D" w:rsidRDefault="00000000">
            <w:pPr>
              <w:ind w:left="0" w:firstLine="0"/>
            </w:pPr>
            <w:r>
              <w:rPr>
                <w:rFonts w:ascii="Calibri" w:eastAsia="Calibri" w:hAnsi="Calibri" w:cs="Calibri"/>
                <w:b w:val="0"/>
                <w:sz w:val="20"/>
                <w:u w:val="none"/>
              </w:rPr>
              <w:t xml:space="preserve">Medium </w:t>
            </w:r>
          </w:p>
        </w:tc>
        <w:tc>
          <w:tcPr>
            <w:tcW w:w="129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5F7ED08" w14:textId="77777777" w:rsidR="00ED5E7D" w:rsidRDefault="00000000">
            <w:pPr>
              <w:ind w:left="0" w:firstLine="0"/>
            </w:pPr>
            <w:r>
              <w:rPr>
                <w:rFonts w:ascii="Calibri" w:eastAsia="Calibri" w:hAnsi="Calibri" w:cs="Calibri"/>
                <w:b w:val="0"/>
                <w:sz w:val="20"/>
                <w:u w:val="none"/>
              </w:rPr>
              <w:t xml:space="preserve">Tolerable </w:t>
            </w:r>
          </w:p>
        </w:tc>
        <w:tc>
          <w:tcPr>
            <w:tcW w:w="5585" w:type="dxa"/>
            <w:tcBorders>
              <w:top w:val="single" w:sz="8" w:space="0" w:color="000000"/>
              <w:left w:val="single" w:sz="8" w:space="0" w:color="000000"/>
              <w:bottom w:val="single" w:sz="8" w:space="0" w:color="000000"/>
              <w:right w:val="single" w:sz="8" w:space="0" w:color="000000"/>
            </w:tcBorders>
          </w:tcPr>
          <w:p w14:paraId="634D19AE" w14:textId="77777777" w:rsidR="00ED5E7D" w:rsidRDefault="00000000">
            <w:pPr>
              <w:ind w:left="0" w:right="16" w:firstLine="0"/>
            </w:pPr>
            <w:r>
              <w:rPr>
                <w:rFonts w:ascii="Calibri" w:eastAsia="Calibri" w:hAnsi="Calibri" w:cs="Calibri"/>
                <w:b w:val="0"/>
                <w:sz w:val="20"/>
                <w:u w:val="none"/>
              </w:rPr>
              <w:t xml:space="preserve">Advise weir operators of the date and time of the event, providing a contact telephone number for them to contact if the gates require to be opened. </w:t>
            </w:r>
          </w:p>
        </w:tc>
      </w:tr>
      <w:tr w:rsidR="00ED5E7D" w14:paraId="0F8E7675" w14:textId="77777777">
        <w:trPr>
          <w:trHeight w:val="509"/>
        </w:trPr>
        <w:tc>
          <w:tcPr>
            <w:tcW w:w="0" w:type="auto"/>
            <w:vMerge/>
            <w:tcBorders>
              <w:top w:val="nil"/>
              <w:left w:val="single" w:sz="8" w:space="0" w:color="000000"/>
              <w:bottom w:val="nil"/>
              <w:right w:val="single" w:sz="8" w:space="0" w:color="000000"/>
            </w:tcBorders>
          </w:tcPr>
          <w:p w14:paraId="4C7D9A71" w14:textId="77777777" w:rsidR="00ED5E7D" w:rsidRDefault="00ED5E7D">
            <w:pPr>
              <w:spacing w:after="160"/>
              <w:ind w:left="0" w:firstLine="0"/>
            </w:pPr>
          </w:p>
        </w:tc>
        <w:tc>
          <w:tcPr>
            <w:tcW w:w="0" w:type="auto"/>
            <w:vMerge/>
            <w:tcBorders>
              <w:top w:val="nil"/>
              <w:left w:val="single" w:sz="8" w:space="0" w:color="000000"/>
              <w:bottom w:val="nil"/>
              <w:right w:val="single" w:sz="8" w:space="0" w:color="000000"/>
            </w:tcBorders>
          </w:tcPr>
          <w:p w14:paraId="099ABFB0" w14:textId="77777777" w:rsidR="00ED5E7D" w:rsidRDefault="00ED5E7D">
            <w:pPr>
              <w:spacing w:after="160"/>
              <w:ind w:left="0" w:firstLine="0"/>
            </w:pPr>
          </w:p>
        </w:tc>
        <w:tc>
          <w:tcPr>
            <w:tcW w:w="0" w:type="auto"/>
            <w:vMerge/>
            <w:tcBorders>
              <w:top w:val="nil"/>
              <w:left w:val="single" w:sz="8" w:space="0" w:color="000000"/>
              <w:bottom w:val="nil"/>
              <w:right w:val="single" w:sz="8" w:space="0" w:color="000000"/>
            </w:tcBorders>
          </w:tcPr>
          <w:p w14:paraId="10B8863A" w14:textId="77777777" w:rsidR="00ED5E7D" w:rsidRDefault="00ED5E7D">
            <w:pPr>
              <w:spacing w:after="160"/>
              <w:ind w:left="0" w:firstLine="0"/>
            </w:pPr>
          </w:p>
        </w:tc>
        <w:tc>
          <w:tcPr>
            <w:tcW w:w="0" w:type="auto"/>
            <w:gridSpan w:val="2"/>
            <w:vMerge/>
            <w:tcBorders>
              <w:top w:val="nil"/>
              <w:left w:val="single" w:sz="8" w:space="0" w:color="000000"/>
              <w:bottom w:val="nil"/>
              <w:right w:val="single" w:sz="8" w:space="0" w:color="000000"/>
            </w:tcBorders>
          </w:tcPr>
          <w:p w14:paraId="120216E5" w14:textId="77777777" w:rsidR="00ED5E7D" w:rsidRDefault="00ED5E7D">
            <w:pPr>
              <w:spacing w:after="160"/>
              <w:ind w:left="0" w:firstLine="0"/>
            </w:pPr>
          </w:p>
        </w:tc>
        <w:tc>
          <w:tcPr>
            <w:tcW w:w="5585" w:type="dxa"/>
            <w:tcBorders>
              <w:top w:val="single" w:sz="8" w:space="0" w:color="000000"/>
              <w:left w:val="single" w:sz="8" w:space="0" w:color="000000"/>
              <w:bottom w:val="single" w:sz="8" w:space="0" w:color="000000"/>
              <w:right w:val="single" w:sz="8" w:space="0" w:color="000000"/>
            </w:tcBorders>
          </w:tcPr>
          <w:p w14:paraId="75350F07" w14:textId="77777777" w:rsidR="00ED5E7D" w:rsidRDefault="00000000">
            <w:pPr>
              <w:ind w:left="0" w:firstLine="0"/>
            </w:pPr>
            <w:r>
              <w:rPr>
                <w:rFonts w:ascii="Calibri" w:eastAsia="Calibri" w:hAnsi="Calibri" w:cs="Calibri"/>
                <w:b w:val="0"/>
                <w:sz w:val="20"/>
                <w:u w:val="none"/>
              </w:rPr>
              <w:t xml:space="preserve">Crews are to be advised immediately if this happens and removed from the water if necessary. </w:t>
            </w:r>
          </w:p>
        </w:tc>
      </w:tr>
      <w:tr w:rsidR="00ED5E7D" w14:paraId="351CE1A7" w14:textId="77777777">
        <w:trPr>
          <w:trHeight w:val="284"/>
        </w:trPr>
        <w:tc>
          <w:tcPr>
            <w:tcW w:w="0" w:type="auto"/>
            <w:vMerge/>
            <w:tcBorders>
              <w:top w:val="nil"/>
              <w:left w:val="single" w:sz="8" w:space="0" w:color="000000"/>
              <w:bottom w:val="single" w:sz="8" w:space="0" w:color="000000"/>
              <w:right w:val="single" w:sz="8" w:space="0" w:color="000000"/>
            </w:tcBorders>
          </w:tcPr>
          <w:p w14:paraId="6763242B"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616F7244"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0B7F8315" w14:textId="77777777" w:rsidR="00ED5E7D" w:rsidRDefault="00ED5E7D">
            <w:pPr>
              <w:spacing w:after="160"/>
              <w:ind w:left="0" w:firstLine="0"/>
            </w:pPr>
          </w:p>
        </w:tc>
        <w:tc>
          <w:tcPr>
            <w:tcW w:w="0" w:type="auto"/>
            <w:gridSpan w:val="2"/>
            <w:vMerge/>
            <w:tcBorders>
              <w:top w:val="nil"/>
              <w:left w:val="single" w:sz="8" w:space="0" w:color="000000"/>
              <w:bottom w:val="single" w:sz="8" w:space="0" w:color="000000"/>
              <w:right w:val="single" w:sz="8" w:space="0" w:color="000000"/>
            </w:tcBorders>
          </w:tcPr>
          <w:p w14:paraId="35D47114" w14:textId="77777777" w:rsidR="00ED5E7D" w:rsidRDefault="00ED5E7D">
            <w:pPr>
              <w:spacing w:after="160"/>
              <w:ind w:left="0" w:firstLine="0"/>
            </w:pPr>
          </w:p>
        </w:tc>
        <w:tc>
          <w:tcPr>
            <w:tcW w:w="5585" w:type="dxa"/>
            <w:tcBorders>
              <w:top w:val="single" w:sz="8" w:space="0" w:color="000000"/>
              <w:left w:val="single" w:sz="8" w:space="0" w:color="000000"/>
              <w:bottom w:val="single" w:sz="8" w:space="0" w:color="000000"/>
              <w:right w:val="single" w:sz="8" w:space="0" w:color="000000"/>
            </w:tcBorders>
          </w:tcPr>
          <w:p w14:paraId="3202EBCD" w14:textId="77777777" w:rsidR="00ED5E7D" w:rsidRDefault="00000000">
            <w:pPr>
              <w:ind w:left="0" w:firstLine="0"/>
            </w:pPr>
            <w:r>
              <w:rPr>
                <w:rFonts w:ascii="Calibri" w:eastAsia="Calibri" w:hAnsi="Calibri" w:cs="Calibri"/>
                <w:b w:val="0"/>
                <w:sz w:val="20"/>
                <w:u w:val="none"/>
              </w:rPr>
              <w:t xml:space="preserve">Crews are also advised to stay upstream of CARC. </w:t>
            </w:r>
          </w:p>
        </w:tc>
      </w:tr>
      <w:tr w:rsidR="00ED5E7D" w14:paraId="70A00289" w14:textId="77777777">
        <w:trPr>
          <w:trHeight w:val="754"/>
        </w:trPr>
        <w:tc>
          <w:tcPr>
            <w:tcW w:w="4359" w:type="dxa"/>
            <w:tcBorders>
              <w:top w:val="single" w:sz="8" w:space="0" w:color="000000"/>
              <w:left w:val="single" w:sz="8" w:space="0" w:color="000000"/>
              <w:bottom w:val="single" w:sz="8" w:space="0" w:color="000000"/>
              <w:right w:val="single" w:sz="8" w:space="0" w:color="000000"/>
            </w:tcBorders>
            <w:vAlign w:val="center"/>
          </w:tcPr>
          <w:p w14:paraId="300996C4" w14:textId="77777777" w:rsidR="00ED5E7D" w:rsidRDefault="00000000">
            <w:pPr>
              <w:ind w:left="0" w:firstLine="0"/>
            </w:pPr>
            <w:r>
              <w:rPr>
                <w:rFonts w:ascii="Calibri" w:eastAsia="Calibri" w:hAnsi="Calibri" w:cs="Calibri"/>
                <w:b w:val="0"/>
                <w:sz w:val="20"/>
                <w:u w:val="none"/>
              </w:rPr>
              <w:t xml:space="preserve">Sudden bad weather causing </w:t>
            </w:r>
            <w:proofErr w:type="spellStart"/>
            <w:r>
              <w:rPr>
                <w:rFonts w:ascii="Calibri" w:eastAsia="Calibri" w:hAnsi="Calibri" w:cs="Calibri"/>
                <w:b w:val="0"/>
                <w:sz w:val="20"/>
                <w:u w:val="none"/>
              </w:rPr>
              <w:t>unrowable</w:t>
            </w:r>
            <w:proofErr w:type="spellEnd"/>
            <w:r>
              <w:rPr>
                <w:rFonts w:ascii="Calibri" w:eastAsia="Calibri" w:hAnsi="Calibri" w:cs="Calibri"/>
                <w:b w:val="0"/>
                <w:sz w:val="20"/>
                <w:u w:val="none"/>
              </w:rPr>
              <w:t xml:space="preserve"> and/or dangerous conditions </w:t>
            </w:r>
          </w:p>
        </w:tc>
        <w:tc>
          <w:tcPr>
            <w:tcW w:w="1452" w:type="dxa"/>
            <w:tcBorders>
              <w:top w:val="single" w:sz="8" w:space="0" w:color="000000"/>
              <w:left w:val="single" w:sz="8" w:space="0" w:color="000000"/>
              <w:bottom w:val="single" w:sz="8" w:space="0" w:color="000000"/>
              <w:right w:val="single" w:sz="8" w:space="0" w:color="000000"/>
            </w:tcBorders>
            <w:vAlign w:val="center"/>
          </w:tcPr>
          <w:p w14:paraId="7AE9A189" w14:textId="77777777" w:rsidR="00ED5E7D" w:rsidRDefault="00000000">
            <w:pPr>
              <w:ind w:left="0" w:firstLine="0"/>
            </w:pPr>
            <w:r>
              <w:rPr>
                <w:rFonts w:ascii="Calibri" w:eastAsia="Calibri" w:hAnsi="Calibri" w:cs="Calibri"/>
                <w:b w:val="0"/>
                <w:sz w:val="20"/>
                <w:u w:val="none"/>
              </w:rPr>
              <w:t xml:space="preserve">Medium </w:t>
            </w:r>
          </w:p>
        </w:tc>
        <w:tc>
          <w:tcPr>
            <w:tcW w:w="1140" w:type="dxa"/>
            <w:tcBorders>
              <w:top w:val="single" w:sz="8" w:space="0" w:color="000000"/>
              <w:left w:val="single" w:sz="8" w:space="0" w:color="000000"/>
              <w:bottom w:val="single" w:sz="8" w:space="0" w:color="000000"/>
              <w:right w:val="single" w:sz="8" w:space="0" w:color="000000"/>
            </w:tcBorders>
            <w:vAlign w:val="center"/>
          </w:tcPr>
          <w:p w14:paraId="6FE6F7C8" w14:textId="77777777" w:rsidR="00ED5E7D" w:rsidRDefault="00000000">
            <w:pPr>
              <w:ind w:left="0" w:firstLine="0"/>
            </w:pPr>
            <w:r>
              <w:rPr>
                <w:rFonts w:ascii="Calibri" w:eastAsia="Calibri" w:hAnsi="Calibri" w:cs="Calibri"/>
                <w:b w:val="0"/>
                <w:sz w:val="20"/>
                <w:u w:val="none"/>
              </w:rPr>
              <w:t xml:space="preserve">Medium </w:t>
            </w:r>
          </w:p>
        </w:tc>
        <w:tc>
          <w:tcPr>
            <w:tcW w:w="1299" w:type="dxa"/>
            <w:gridSpan w:val="2"/>
            <w:tcBorders>
              <w:top w:val="single" w:sz="8" w:space="0" w:color="000000"/>
              <w:left w:val="single" w:sz="8" w:space="0" w:color="000000"/>
              <w:bottom w:val="single" w:sz="8" w:space="0" w:color="000000"/>
              <w:right w:val="single" w:sz="8" w:space="0" w:color="000000"/>
            </w:tcBorders>
            <w:vAlign w:val="center"/>
          </w:tcPr>
          <w:p w14:paraId="0ABCACF8" w14:textId="77777777" w:rsidR="00ED5E7D" w:rsidRDefault="00000000">
            <w:pPr>
              <w:ind w:left="0" w:firstLine="0"/>
            </w:pPr>
            <w:r>
              <w:rPr>
                <w:rFonts w:ascii="Calibri" w:eastAsia="Calibri" w:hAnsi="Calibri" w:cs="Calibri"/>
                <w:b w:val="0"/>
                <w:sz w:val="20"/>
                <w:u w:val="none"/>
              </w:rPr>
              <w:t xml:space="preserve">Moderate </w:t>
            </w:r>
          </w:p>
        </w:tc>
        <w:tc>
          <w:tcPr>
            <w:tcW w:w="5585" w:type="dxa"/>
            <w:tcBorders>
              <w:top w:val="single" w:sz="8" w:space="0" w:color="000000"/>
              <w:left w:val="single" w:sz="8" w:space="0" w:color="000000"/>
              <w:bottom w:val="single" w:sz="8" w:space="0" w:color="000000"/>
              <w:right w:val="single" w:sz="8" w:space="0" w:color="000000"/>
            </w:tcBorders>
          </w:tcPr>
          <w:p w14:paraId="03445C92" w14:textId="77777777" w:rsidR="00ED5E7D" w:rsidRDefault="00000000">
            <w:pPr>
              <w:ind w:left="0" w:firstLine="0"/>
            </w:pPr>
            <w:r>
              <w:rPr>
                <w:rFonts w:ascii="Calibri" w:eastAsia="Calibri" w:hAnsi="Calibri" w:cs="Calibri"/>
                <w:b w:val="0"/>
                <w:sz w:val="20"/>
                <w:u w:val="none"/>
              </w:rPr>
              <w:t xml:space="preserve">Any umpire or other key race official will stop racing. Any crews on the water will be shepherded back to the landing stages by safety boats. </w:t>
            </w:r>
          </w:p>
        </w:tc>
      </w:tr>
      <w:tr w:rsidR="00ED5E7D" w14:paraId="6B11CA5F" w14:textId="77777777">
        <w:trPr>
          <w:trHeight w:val="533"/>
        </w:trPr>
        <w:tc>
          <w:tcPr>
            <w:tcW w:w="4359" w:type="dxa"/>
            <w:tcBorders>
              <w:top w:val="single" w:sz="8" w:space="0" w:color="000000"/>
              <w:left w:val="single" w:sz="8" w:space="0" w:color="000000"/>
              <w:bottom w:val="single" w:sz="8" w:space="0" w:color="000000"/>
              <w:right w:val="single" w:sz="8" w:space="0" w:color="000000"/>
            </w:tcBorders>
            <w:vAlign w:val="center"/>
          </w:tcPr>
          <w:p w14:paraId="458E3623" w14:textId="77777777" w:rsidR="00ED5E7D" w:rsidRDefault="00000000">
            <w:pPr>
              <w:ind w:left="0" w:firstLine="0"/>
            </w:pPr>
            <w:r>
              <w:rPr>
                <w:rFonts w:ascii="Calibri" w:eastAsia="Calibri" w:hAnsi="Calibri" w:cs="Calibri"/>
                <w:b w:val="0"/>
                <w:sz w:val="20"/>
                <w:u w:val="none"/>
              </w:rPr>
              <w:lastRenderedPageBreak/>
              <w:t xml:space="preserve">Slipping at steps while launching boats </w:t>
            </w:r>
          </w:p>
        </w:tc>
        <w:tc>
          <w:tcPr>
            <w:tcW w:w="1452" w:type="dxa"/>
            <w:tcBorders>
              <w:top w:val="single" w:sz="8" w:space="0" w:color="000000"/>
              <w:left w:val="single" w:sz="8" w:space="0" w:color="000000"/>
              <w:bottom w:val="single" w:sz="8" w:space="0" w:color="000000"/>
              <w:right w:val="single" w:sz="8" w:space="0" w:color="000000"/>
            </w:tcBorders>
            <w:vAlign w:val="center"/>
          </w:tcPr>
          <w:p w14:paraId="7BBFAA90" w14:textId="77777777" w:rsidR="00ED5E7D" w:rsidRDefault="00000000">
            <w:pPr>
              <w:ind w:left="0" w:firstLine="0"/>
            </w:pPr>
            <w:r>
              <w:rPr>
                <w:rFonts w:ascii="Calibri" w:eastAsia="Calibri" w:hAnsi="Calibri" w:cs="Calibri"/>
                <w:b w:val="0"/>
                <w:sz w:val="20"/>
                <w:u w:val="none"/>
              </w:rPr>
              <w:t xml:space="preserve">Medium </w:t>
            </w:r>
          </w:p>
        </w:tc>
        <w:tc>
          <w:tcPr>
            <w:tcW w:w="1140" w:type="dxa"/>
            <w:tcBorders>
              <w:top w:val="single" w:sz="8" w:space="0" w:color="000000"/>
              <w:left w:val="single" w:sz="8" w:space="0" w:color="000000"/>
              <w:bottom w:val="single" w:sz="8" w:space="0" w:color="000000"/>
              <w:right w:val="single" w:sz="8" w:space="0" w:color="000000"/>
            </w:tcBorders>
            <w:vAlign w:val="center"/>
          </w:tcPr>
          <w:p w14:paraId="02FF4BF4" w14:textId="77777777" w:rsidR="00ED5E7D" w:rsidRDefault="00000000">
            <w:pPr>
              <w:ind w:left="0" w:firstLine="0"/>
            </w:pPr>
            <w:r>
              <w:rPr>
                <w:rFonts w:ascii="Calibri" w:eastAsia="Calibri" w:hAnsi="Calibri" w:cs="Calibri"/>
                <w:b w:val="0"/>
                <w:sz w:val="20"/>
                <w:u w:val="none"/>
              </w:rPr>
              <w:t xml:space="preserve">Medium </w:t>
            </w:r>
          </w:p>
        </w:tc>
        <w:tc>
          <w:tcPr>
            <w:tcW w:w="1299" w:type="dxa"/>
            <w:gridSpan w:val="2"/>
            <w:tcBorders>
              <w:top w:val="single" w:sz="8" w:space="0" w:color="000000"/>
              <w:left w:val="single" w:sz="8" w:space="0" w:color="000000"/>
              <w:bottom w:val="single" w:sz="8" w:space="0" w:color="000000"/>
              <w:right w:val="single" w:sz="8" w:space="0" w:color="000000"/>
            </w:tcBorders>
            <w:vAlign w:val="center"/>
          </w:tcPr>
          <w:p w14:paraId="17118A03" w14:textId="77777777" w:rsidR="00ED5E7D" w:rsidRDefault="00000000">
            <w:pPr>
              <w:ind w:left="0" w:firstLine="0"/>
            </w:pPr>
            <w:r>
              <w:rPr>
                <w:rFonts w:ascii="Calibri" w:eastAsia="Calibri" w:hAnsi="Calibri" w:cs="Calibri"/>
                <w:b w:val="0"/>
                <w:sz w:val="20"/>
                <w:u w:val="none"/>
              </w:rPr>
              <w:t xml:space="preserve">Moderate </w:t>
            </w:r>
          </w:p>
        </w:tc>
        <w:tc>
          <w:tcPr>
            <w:tcW w:w="5585" w:type="dxa"/>
            <w:tcBorders>
              <w:top w:val="single" w:sz="8" w:space="0" w:color="000000"/>
              <w:left w:val="single" w:sz="8" w:space="0" w:color="000000"/>
              <w:bottom w:val="single" w:sz="8" w:space="0" w:color="000000"/>
              <w:right w:val="single" w:sz="8" w:space="0" w:color="000000"/>
            </w:tcBorders>
          </w:tcPr>
          <w:p w14:paraId="16E85BAD" w14:textId="77777777" w:rsidR="00ED5E7D" w:rsidRDefault="00000000">
            <w:pPr>
              <w:ind w:left="0" w:firstLine="0"/>
            </w:pPr>
            <w:r>
              <w:rPr>
                <w:rFonts w:ascii="Calibri" w:eastAsia="Calibri" w:hAnsi="Calibri" w:cs="Calibri"/>
                <w:b w:val="0"/>
                <w:sz w:val="20"/>
                <w:u w:val="none"/>
              </w:rPr>
              <w:t xml:space="preserve">Ensure GRC steps are cleaned of sediment before racing. Other clubs on the river will be responsible for their own steps. </w:t>
            </w:r>
          </w:p>
        </w:tc>
      </w:tr>
      <w:tr w:rsidR="00ED5E7D" w14:paraId="5003667A" w14:textId="77777777">
        <w:trPr>
          <w:trHeight w:val="509"/>
        </w:trPr>
        <w:tc>
          <w:tcPr>
            <w:tcW w:w="4359" w:type="dxa"/>
            <w:tcBorders>
              <w:top w:val="single" w:sz="8" w:space="0" w:color="000000"/>
              <w:left w:val="single" w:sz="8" w:space="0" w:color="000000"/>
              <w:bottom w:val="single" w:sz="8" w:space="0" w:color="000000"/>
              <w:right w:val="single" w:sz="8" w:space="0" w:color="000000"/>
            </w:tcBorders>
          </w:tcPr>
          <w:p w14:paraId="248D8624" w14:textId="77777777" w:rsidR="00ED5E7D" w:rsidRDefault="00000000">
            <w:pPr>
              <w:ind w:left="0" w:firstLine="0"/>
            </w:pPr>
            <w:r>
              <w:rPr>
                <w:rFonts w:ascii="Calibri" w:eastAsia="Calibri" w:hAnsi="Calibri" w:cs="Calibri"/>
                <w:b w:val="0"/>
                <w:sz w:val="20"/>
                <w:u w:val="none"/>
              </w:rPr>
              <w:t xml:space="preserve">Crews damaging boats/capsizing at steps/boating area </w:t>
            </w:r>
          </w:p>
        </w:tc>
        <w:tc>
          <w:tcPr>
            <w:tcW w:w="1452" w:type="dxa"/>
            <w:tcBorders>
              <w:top w:val="single" w:sz="8" w:space="0" w:color="000000"/>
              <w:left w:val="single" w:sz="8" w:space="0" w:color="000000"/>
              <w:bottom w:val="single" w:sz="8" w:space="0" w:color="000000"/>
              <w:right w:val="single" w:sz="8" w:space="0" w:color="000000"/>
            </w:tcBorders>
            <w:vAlign w:val="center"/>
          </w:tcPr>
          <w:p w14:paraId="645FCEA5" w14:textId="77777777" w:rsidR="00ED5E7D" w:rsidRDefault="00000000">
            <w:pPr>
              <w:ind w:left="0" w:firstLine="0"/>
            </w:pPr>
            <w:r>
              <w:rPr>
                <w:rFonts w:ascii="Calibri" w:eastAsia="Calibri" w:hAnsi="Calibri" w:cs="Calibri"/>
                <w:b w:val="0"/>
                <w:sz w:val="20"/>
                <w:u w:val="none"/>
              </w:rPr>
              <w:t xml:space="preserve">Medium </w:t>
            </w:r>
          </w:p>
        </w:tc>
        <w:tc>
          <w:tcPr>
            <w:tcW w:w="1140" w:type="dxa"/>
            <w:tcBorders>
              <w:top w:val="single" w:sz="8" w:space="0" w:color="000000"/>
              <w:left w:val="single" w:sz="8" w:space="0" w:color="000000"/>
              <w:bottom w:val="single" w:sz="8" w:space="0" w:color="000000"/>
              <w:right w:val="single" w:sz="8" w:space="0" w:color="000000"/>
            </w:tcBorders>
            <w:vAlign w:val="center"/>
          </w:tcPr>
          <w:p w14:paraId="4A87794A" w14:textId="77777777" w:rsidR="00ED5E7D" w:rsidRDefault="00000000">
            <w:pPr>
              <w:ind w:left="0" w:firstLine="0"/>
            </w:pPr>
            <w:r>
              <w:rPr>
                <w:rFonts w:ascii="Calibri" w:eastAsia="Calibri" w:hAnsi="Calibri" w:cs="Calibri"/>
                <w:b w:val="0"/>
                <w:sz w:val="20"/>
                <w:u w:val="none"/>
              </w:rPr>
              <w:t xml:space="preserve">Medium </w:t>
            </w:r>
          </w:p>
        </w:tc>
        <w:tc>
          <w:tcPr>
            <w:tcW w:w="1299" w:type="dxa"/>
            <w:gridSpan w:val="2"/>
            <w:tcBorders>
              <w:top w:val="single" w:sz="8" w:space="0" w:color="000000"/>
              <w:left w:val="single" w:sz="8" w:space="0" w:color="000000"/>
              <w:bottom w:val="single" w:sz="8" w:space="0" w:color="000000"/>
              <w:right w:val="single" w:sz="8" w:space="0" w:color="000000"/>
            </w:tcBorders>
            <w:vAlign w:val="center"/>
          </w:tcPr>
          <w:p w14:paraId="4A44F48F" w14:textId="77777777" w:rsidR="00ED5E7D" w:rsidRDefault="00000000">
            <w:pPr>
              <w:ind w:left="0" w:firstLine="0"/>
            </w:pPr>
            <w:r>
              <w:rPr>
                <w:rFonts w:ascii="Calibri" w:eastAsia="Calibri" w:hAnsi="Calibri" w:cs="Calibri"/>
                <w:b w:val="0"/>
                <w:sz w:val="20"/>
                <w:u w:val="none"/>
              </w:rPr>
              <w:t xml:space="preserve">Moderate </w:t>
            </w:r>
          </w:p>
        </w:tc>
        <w:tc>
          <w:tcPr>
            <w:tcW w:w="5585" w:type="dxa"/>
            <w:tcBorders>
              <w:top w:val="single" w:sz="8" w:space="0" w:color="000000"/>
              <w:left w:val="single" w:sz="8" w:space="0" w:color="000000"/>
              <w:bottom w:val="single" w:sz="8" w:space="0" w:color="000000"/>
              <w:right w:val="single" w:sz="8" w:space="0" w:color="000000"/>
            </w:tcBorders>
            <w:vAlign w:val="center"/>
          </w:tcPr>
          <w:p w14:paraId="5266E246" w14:textId="77777777" w:rsidR="00ED5E7D" w:rsidRDefault="00000000">
            <w:pPr>
              <w:ind w:left="0" w:firstLine="0"/>
            </w:pPr>
            <w:r>
              <w:rPr>
                <w:rFonts w:ascii="Calibri" w:eastAsia="Calibri" w:hAnsi="Calibri" w:cs="Calibri"/>
                <w:b w:val="0"/>
                <w:sz w:val="20"/>
                <w:u w:val="none"/>
              </w:rPr>
              <w:t xml:space="preserve">Marshals at steps to regulate boating.  </w:t>
            </w:r>
          </w:p>
        </w:tc>
      </w:tr>
      <w:tr w:rsidR="00ED5E7D" w14:paraId="615E11BE" w14:textId="77777777">
        <w:trPr>
          <w:trHeight w:val="509"/>
        </w:trPr>
        <w:tc>
          <w:tcPr>
            <w:tcW w:w="4359" w:type="dxa"/>
            <w:vMerge w:val="restart"/>
            <w:tcBorders>
              <w:top w:val="single" w:sz="8" w:space="0" w:color="000000"/>
              <w:left w:val="single" w:sz="8" w:space="0" w:color="000000"/>
              <w:bottom w:val="single" w:sz="8" w:space="0" w:color="000000"/>
              <w:right w:val="single" w:sz="8" w:space="0" w:color="000000"/>
            </w:tcBorders>
            <w:vAlign w:val="center"/>
          </w:tcPr>
          <w:p w14:paraId="2D7F485D" w14:textId="77777777" w:rsidR="00ED5E7D" w:rsidRDefault="00000000">
            <w:pPr>
              <w:ind w:left="0" w:firstLine="0"/>
            </w:pPr>
            <w:r>
              <w:rPr>
                <w:rFonts w:ascii="Calibri" w:eastAsia="Calibri" w:hAnsi="Calibri" w:cs="Calibri"/>
                <w:b w:val="0"/>
                <w:sz w:val="20"/>
                <w:u w:val="none"/>
              </w:rPr>
              <w:t xml:space="preserve">Collisions between crews rowing in opposite directions in marshalling area above start </w:t>
            </w:r>
          </w:p>
        </w:tc>
        <w:tc>
          <w:tcPr>
            <w:tcW w:w="1452" w:type="dxa"/>
            <w:vMerge w:val="restart"/>
            <w:tcBorders>
              <w:top w:val="single" w:sz="8" w:space="0" w:color="000000"/>
              <w:left w:val="single" w:sz="8" w:space="0" w:color="000000"/>
              <w:bottom w:val="single" w:sz="8" w:space="0" w:color="000000"/>
              <w:right w:val="single" w:sz="8" w:space="0" w:color="000000"/>
            </w:tcBorders>
            <w:vAlign w:val="center"/>
          </w:tcPr>
          <w:p w14:paraId="0707DCCC" w14:textId="77777777" w:rsidR="00ED5E7D" w:rsidRDefault="00000000">
            <w:pPr>
              <w:ind w:left="0" w:firstLine="0"/>
            </w:pPr>
            <w:r>
              <w:rPr>
                <w:rFonts w:ascii="Calibri" w:eastAsia="Calibri" w:hAnsi="Calibri" w:cs="Calibri"/>
                <w:b w:val="0"/>
                <w:sz w:val="20"/>
                <w:u w:val="none"/>
              </w:rPr>
              <w:t xml:space="preserve">Low </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tcPr>
          <w:p w14:paraId="53AE3CC0" w14:textId="77777777" w:rsidR="00ED5E7D" w:rsidRDefault="00000000">
            <w:pPr>
              <w:ind w:left="0" w:firstLine="0"/>
            </w:pPr>
            <w:r>
              <w:rPr>
                <w:rFonts w:ascii="Calibri" w:eastAsia="Calibri" w:hAnsi="Calibri" w:cs="Calibri"/>
                <w:b w:val="0"/>
                <w:sz w:val="20"/>
                <w:u w:val="none"/>
              </w:rPr>
              <w:t xml:space="preserve">Medium </w:t>
            </w:r>
          </w:p>
        </w:tc>
        <w:tc>
          <w:tcPr>
            <w:tcW w:w="129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E5D65E5" w14:textId="77777777" w:rsidR="00ED5E7D" w:rsidRDefault="00000000">
            <w:pPr>
              <w:ind w:left="0" w:firstLine="0"/>
            </w:pPr>
            <w:r>
              <w:rPr>
                <w:rFonts w:ascii="Calibri" w:eastAsia="Calibri" w:hAnsi="Calibri" w:cs="Calibri"/>
                <w:b w:val="0"/>
                <w:sz w:val="20"/>
                <w:u w:val="none"/>
              </w:rPr>
              <w:t xml:space="preserve">Tolerable </w:t>
            </w:r>
          </w:p>
        </w:tc>
        <w:tc>
          <w:tcPr>
            <w:tcW w:w="5585" w:type="dxa"/>
            <w:tcBorders>
              <w:top w:val="single" w:sz="8" w:space="0" w:color="000000"/>
              <w:left w:val="single" w:sz="8" w:space="0" w:color="000000"/>
              <w:bottom w:val="single" w:sz="8" w:space="0" w:color="000000"/>
              <w:right w:val="single" w:sz="8" w:space="0" w:color="000000"/>
            </w:tcBorders>
          </w:tcPr>
          <w:p w14:paraId="401ADB5B" w14:textId="77777777" w:rsidR="00ED5E7D" w:rsidRDefault="00000000">
            <w:pPr>
              <w:ind w:left="0" w:firstLine="0"/>
            </w:pPr>
            <w:r>
              <w:rPr>
                <w:rFonts w:ascii="Calibri" w:eastAsia="Calibri" w:hAnsi="Calibri" w:cs="Calibri"/>
                <w:b w:val="0"/>
                <w:sz w:val="20"/>
                <w:u w:val="none"/>
              </w:rPr>
              <w:t xml:space="preserve">Inform crews of the correct circulation pattern and to proceed with light pressure when in the marshalling area. </w:t>
            </w:r>
          </w:p>
        </w:tc>
      </w:tr>
      <w:tr w:rsidR="00ED5E7D" w14:paraId="11C9EE09" w14:textId="77777777">
        <w:trPr>
          <w:trHeight w:val="509"/>
        </w:trPr>
        <w:tc>
          <w:tcPr>
            <w:tcW w:w="0" w:type="auto"/>
            <w:vMerge/>
            <w:tcBorders>
              <w:top w:val="nil"/>
              <w:left w:val="single" w:sz="8" w:space="0" w:color="000000"/>
              <w:bottom w:val="single" w:sz="8" w:space="0" w:color="000000"/>
              <w:right w:val="single" w:sz="8" w:space="0" w:color="000000"/>
            </w:tcBorders>
          </w:tcPr>
          <w:p w14:paraId="70DB7E23"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2F82F5EF"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4E2196FC" w14:textId="77777777" w:rsidR="00ED5E7D" w:rsidRDefault="00ED5E7D">
            <w:pPr>
              <w:spacing w:after="160"/>
              <w:ind w:left="0" w:firstLine="0"/>
            </w:pPr>
          </w:p>
        </w:tc>
        <w:tc>
          <w:tcPr>
            <w:tcW w:w="0" w:type="auto"/>
            <w:gridSpan w:val="2"/>
            <w:vMerge/>
            <w:tcBorders>
              <w:top w:val="nil"/>
              <w:left w:val="single" w:sz="8" w:space="0" w:color="000000"/>
              <w:bottom w:val="single" w:sz="8" w:space="0" w:color="000000"/>
              <w:right w:val="single" w:sz="8" w:space="0" w:color="000000"/>
            </w:tcBorders>
          </w:tcPr>
          <w:p w14:paraId="79AA0E1F" w14:textId="77777777" w:rsidR="00ED5E7D" w:rsidRDefault="00ED5E7D">
            <w:pPr>
              <w:spacing w:after="160"/>
              <w:ind w:left="0" w:firstLine="0"/>
            </w:pPr>
          </w:p>
        </w:tc>
        <w:tc>
          <w:tcPr>
            <w:tcW w:w="5585" w:type="dxa"/>
            <w:tcBorders>
              <w:top w:val="single" w:sz="8" w:space="0" w:color="000000"/>
              <w:left w:val="single" w:sz="8" w:space="0" w:color="000000"/>
              <w:bottom w:val="single" w:sz="8" w:space="0" w:color="000000"/>
              <w:right w:val="single" w:sz="8" w:space="0" w:color="000000"/>
            </w:tcBorders>
          </w:tcPr>
          <w:p w14:paraId="0BECAD88" w14:textId="77777777" w:rsidR="00ED5E7D" w:rsidRDefault="00000000">
            <w:pPr>
              <w:ind w:left="0" w:firstLine="0"/>
            </w:pPr>
            <w:r>
              <w:rPr>
                <w:rFonts w:ascii="Calibri" w:eastAsia="Calibri" w:hAnsi="Calibri" w:cs="Calibri"/>
                <w:b w:val="0"/>
                <w:sz w:val="20"/>
                <w:u w:val="none"/>
              </w:rPr>
              <w:t xml:space="preserve">Clear instructions on where crews need to be positioned in information packs and by marshals on the bank. </w:t>
            </w:r>
          </w:p>
        </w:tc>
      </w:tr>
      <w:tr w:rsidR="00ED5E7D" w14:paraId="1E6663A1" w14:textId="77777777">
        <w:trPr>
          <w:trHeight w:val="264"/>
        </w:trPr>
        <w:tc>
          <w:tcPr>
            <w:tcW w:w="4359" w:type="dxa"/>
            <w:vMerge w:val="restart"/>
            <w:tcBorders>
              <w:top w:val="single" w:sz="8" w:space="0" w:color="000000"/>
              <w:left w:val="single" w:sz="8" w:space="0" w:color="000000"/>
              <w:bottom w:val="single" w:sz="4" w:space="0" w:color="000000"/>
              <w:right w:val="single" w:sz="8" w:space="0" w:color="000000"/>
            </w:tcBorders>
            <w:vAlign w:val="center"/>
          </w:tcPr>
          <w:p w14:paraId="0ABD8885" w14:textId="77777777" w:rsidR="00ED5E7D" w:rsidRDefault="00000000">
            <w:pPr>
              <w:ind w:left="0" w:firstLine="0"/>
            </w:pPr>
            <w:r>
              <w:rPr>
                <w:rFonts w:ascii="Calibri" w:eastAsia="Calibri" w:hAnsi="Calibri" w:cs="Calibri"/>
                <w:sz w:val="20"/>
                <w:u w:val="none"/>
              </w:rPr>
              <w:t xml:space="preserve">Risks that apply to the event </w:t>
            </w:r>
          </w:p>
        </w:tc>
        <w:tc>
          <w:tcPr>
            <w:tcW w:w="1452" w:type="dxa"/>
            <w:tcBorders>
              <w:top w:val="single" w:sz="8" w:space="0" w:color="000000"/>
              <w:left w:val="single" w:sz="8" w:space="0" w:color="000000"/>
              <w:bottom w:val="single" w:sz="8" w:space="0" w:color="000000"/>
              <w:right w:val="single" w:sz="8" w:space="0" w:color="000000"/>
            </w:tcBorders>
          </w:tcPr>
          <w:p w14:paraId="242B011A" w14:textId="77777777" w:rsidR="00ED5E7D" w:rsidRDefault="00000000">
            <w:pPr>
              <w:ind w:left="0" w:firstLine="0"/>
            </w:pPr>
            <w:r>
              <w:rPr>
                <w:rFonts w:ascii="Calibri" w:eastAsia="Calibri" w:hAnsi="Calibri" w:cs="Calibri"/>
                <w:sz w:val="20"/>
                <w:u w:val="none"/>
              </w:rPr>
              <w:t xml:space="preserve">Probability </w:t>
            </w:r>
          </w:p>
        </w:tc>
        <w:tc>
          <w:tcPr>
            <w:tcW w:w="1140" w:type="dxa"/>
            <w:tcBorders>
              <w:top w:val="single" w:sz="8" w:space="0" w:color="000000"/>
              <w:left w:val="single" w:sz="8" w:space="0" w:color="000000"/>
              <w:bottom w:val="single" w:sz="8" w:space="0" w:color="000000"/>
              <w:right w:val="single" w:sz="8" w:space="0" w:color="000000"/>
            </w:tcBorders>
          </w:tcPr>
          <w:p w14:paraId="20D6116C" w14:textId="77777777" w:rsidR="00ED5E7D" w:rsidRDefault="00000000">
            <w:pPr>
              <w:ind w:left="0" w:firstLine="0"/>
            </w:pPr>
            <w:r>
              <w:rPr>
                <w:rFonts w:ascii="Calibri" w:eastAsia="Calibri" w:hAnsi="Calibri" w:cs="Calibri"/>
                <w:sz w:val="20"/>
                <w:u w:val="none"/>
              </w:rPr>
              <w:t xml:space="preserve">Severity </w:t>
            </w:r>
          </w:p>
        </w:tc>
        <w:tc>
          <w:tcPr>
            <w:tcW w:w="1263" w:type="dxa"/>
            <w:vMerge w:val="restart"/>
            <w:tcBorders>
              <w:top w:val="single" w:sz="8" w:space="0" w:color="000000"/>
              <w:left w:val="single" w:sz="8" w:space="0" w:color="000000"/>
              <w:bottom w:val="single" w:sz="4" w:space="0" w:color="000000"/>
              <w:right w:val="single" w:sz="8" w:space="0" w:color="000000"/>
            </w:tcBorders>
            <w:vAlign w:val="center"/>
          </w:tcPr>
          <w:p w14:paraId="4F6720F1" w14:textId="77777777" w:rsidR="00ED5E7D" w:rsidRDefault="00000000">
            <w:pPr>
              <w:ind w:left="0" w:firstLine="0"/>
            </w:pPr>
            <w:r>
              <w:rPr>
                <w:rFonts w:ascii="Calibri" w:eastAsia="Calibri" w:hAnsi="Calibri" w:cs="Calibri"/>
                <w:sz w:val="20"/>
                <w:u w:val="none"/>
              </w:rPr>
              <w:t xml:space="preserve">Risk Level </w:t>
            </w:r>
          </w:p>
        </w:tc>
        <w:tc>
          <w:tcPr>
            <w:tcW w:w="5621" w:type="dxa"/>
            <w:gridSpan w:val="2"/>
            <w:vMerge w:val="restart"/>
            <w:tcBorders>
              <w:top w:val="single" w:sz="8" w:space="0" w:color="000000"/>
              <w:left w:val="single" w:sz="8" w:space="0" w:color="000000"/>
              <w:bottom w:val="single" w:sz="4" w:space="0" w:color="000000"/>
              <w:right w:val="single" w:sz="8" w:space="0" w:color="000000"/>
            </w:tcBorders>
            <w:vAlign w:val="center"/>
          </w:tcPr>
          <w:p w14:paraId="4267AD0B" w14:textId="77777777" w:rsidR="00ED5E7D" w:rsidRDefault="00000000">
            <w:pPr>
              <w:ind w:left="0" w:firstLine="0"/>
            </w:pPr>
            <w:r>
              <w:rPr>
                <w:rFonts w:ascii="Calibri" w:eastAsia="Calibri" w:hAnsi="Calibri" w:cs="Calibri"/>
                <w:sz w:val="20"/>
                <w:u w:val="none"/>
              </w:rPr>
              <w:t xml:space="preserve">Planned Action to Control Risk </w:t>
            </w:r>
          </w:p>
        </w:tc>
      </w:tr>
      <w:tr w:rsidR="00ED5E7D" w14:paraId="36DC8B55" w14:textId="77777777">
        <w:trPr>
          <w:trHeight w:val="259"/>
        </w:trPr>
        <w:tc>
          <w:tcPr>
            <w:tcW w:w="0" w:type="auto"/>
            <w:vMerge/>
            <w:tcBorders>
              <w:top w:val="nil"/>
              <w:left w:val="single" w:sz="8" w:space="0" w:color="000000"/>
              <w:bottom w:val="single" w:sz="4" w:space="0" w:color="000000"/>
              <w:right w:val="single" w:sz="8" w:space="0" w:color="000000"/>
            </w:tcBorders>
          </w:tcPr>
          <w:p w14:paraId="5908C8CA" w14:textId="77777777" w:rsidR="00ED5E7D" w:rsidRDefault="00ED5E7D">
            <w:pPr>
              <w:spacing w:after="160"/>
              <w:ind w:left="0" w:firstLine="0"/>
            </w:pPr>
          </w:p>
        </w:tc>
        <w:tc>
          <w:tcPr>
            <w:tcW w:w="1452" w:type="dxa"/>
            <w:tcBorders>
              <w:top w:val="single" w:sz="8" w:space="0" w:color="000000"/>
              <w:left w:val="single" w:sz="8" w:space="0" w:color="000000"/>
              <w:bottom w:val="single" w:sz="4" w:space="0" w:color="000000"/>
              <w:right w:val="single" w:sz="8" w:space="0" w:color="000000"/>
            </w:tcBorders>
          </w:tcPr>
          <w:p w14:paraId="410BDB27" w14:textId="77777777" w:rsidR="00ED5E7D" w:rsidRDefault="00000000">
            <w:pPr>
              <w:ind w:left="0" w:firstLine="0"/>
            </w:pPr>
            <w:r>
              <w:rPr>
                <w:rFonts w:ascii="Calibri" w:eastAsia="Calibri" w:hAnsi="Calibri" w:cs="Calibri"/>
                <w:sz w:val="20"/>
                <w:u w:val="none"/>
              </w:rPr>
              <w:t xml:space="preserve">H / M / L </w:t>
            </w:r>
          </w:p>
        </w:tc>
        <w:tc>
          <w:tcPr>
            <w:tcW w:w="1140" w:type="dxa"/>
            <w:tcBorders>
              <w:top w:val="single" w:sz="8" w:space="0" w:color="000000"/>
              <w:left w:val="single" w:sz="8" w:space="0" w:color="000000"/>
              <w:bottom w:val="single" w:sz="4" w:space="0" w:color="000000"/>
              <w:right w:val="single" w:sz="8" w:space="0" w:color="000000"/>
            </w:tcBorders>
          </w:tcPr>
          <w:p w14:paraId="7EE344FA" w14:textId="77777777" w:rsidR="00ED5E7D" w:rsidRDefault="00000000">
            <w:pPr>
              <w:ind w:left="0" w:firstLine="0"/>
            </w:pPr>
            <w:r>
              <w:rPr>
                <w:rFonts w:ascii="Calibri" w:eastAsia="Calibri" w:hAnsi="Calibri" w:cs="Calibri"/>
                <w:sz w:val="20"/>
                <w:u w:val="none"/>
              </w:rPr>
              <w:t xml:space="preserve">H / M / L </w:t>
            </w:r>
          </w:p>
        </w:tc>
        <w:tc>
          <w:tcPr>
            <w:tcW w:w="0" w:type="auto"/>
            <w:vMerge/>
            <w:tcBorders>
              <w:top w:val="nil"/>
              <w:left w:val="single" w:sz="8" w:space="0" w:color="000000"/>
              <w:bottom w:val="single" w:sz="4" w:space="0" w:color="000000"/>
              <w:right w:val="single" w:sz="8" w:space="0" w:color="000000"/>
            </w:tcBorders>
          </w:tcPr>
          <w:p w14:paraId="6FDA148B" w14:textId="77777777" w:rsidR="00ED5E7D" w:rsidRDefault="00ED5E7D">
            <w:pPr>
              <w:spacing w:after="160"/>
              <w:ind w:left="0" w:firstLine="0"/>
            </w:pPr>
          </w:p>
        </w:tc>
        <w:tc>
          <w:tcPr>
            <w:tcW w:w="0" w:type="auto"/>
            <w:gridSpan w:val="2"/>
            <w:vMerge/>
            <w:tcBorders>
              <w:top w:val="nil"/>
              <w:left w:val="single" w:sz="8" w:space="0" w:color="000000"/>
              <w:bottom w:val="single" w:sz="4" w:space="0" w:color="000000"/>
              <w:right w:val="single" w:sz="8" w:space="0" w:color="000000"/>
            </w:tcBorders>
          </w:tcPr>
          <w:p w14:paraId="1C52FDBA" w14:textId="77777777" w:rsidR="00ED5E7D" w:rsidRDefault="00ED5E7D">
            <w:pPr>
              <w:spacing w:after="160"/>
              <w:ind w:left="0" w:firstLine="0"/>
            </w:pPr>
          </w:p>
        </w:tc>
      </w:tr>
      <w:tr w:rsidR="00ED5E7D" w14:paraId="42EA04ED" w14:textId="77777777">
        <w:trPr>
          <w:trHeight w:val="749"/>
        </w:trPr>
        <w:tc>
          <w:tcPr>
            <w:tcW w:w="4359" w:type="dxa"/>
            <w:tcBorders>
              <w:top w:val="single" w:sz="4" w:space="0" w:color="000000"/>
              <w:left w:val="single" w:sz="8" w:space="0" w:color="000000"/>
              <w:bottom w:val="single" w:sz="8" w:space="0" w:color="000000"/>
              <w:right w:val="single" w:sz="8" w:space="0" w:color="000000"/>
            </w:tcBorders>
            <w:vAlign w:val="center"/>
          </w:tcPr>
          <w:p w14:paraId="45DA0FA6" w14:textId="77777777" w:rsidR="00ED5E7D" w:rsidRDefault="00000000">
            <w:pPr>
              <w:ind w:left="0" w:firstLine="0"/>
            </w:pPr>
            <w:r>
              <w:rPr>
                <w:rFonts w:ascii="Calibri" w:eastAsia="Calibri" w:hAnsi="Calibri" w:cs="Calibri"/>
                <w:b w:val="0"/>
                <w:sz w:val="20"/>
                <w:u w:val="none"/>
              </w:rPr>
              <w:t xml:space="preserve">Crews being blown around or onto the bank at the start </w:t>
            </w:r>
          </w:p>
        </w:tc>
        <w:tc>
          <w:tcPr>
            <w:tcW w:w="1452" w:type="dxa"/>
            <w:tcBorders>
              <w:top w:val="single" w:sz="4" w:space="0" w:color="000000"/>
              <w:left w:val="single" w:sz="8" w:space="0" w:color="000000"/>
              <w:bottom w:val="single" w:sz="8" w:space="0" w:color="000000"/>
              <w:right w:val="single" w:sz="8" w:space="0" w:color="000000"/>
            </w:tcBorders>
            <w:vAlign w:val="center"/>
          </w:tcPr>
          <w:p w14:paraId="59972FFD" w14:textId="77777777" w:rsidR="00ED5E7D" w:rsidRDefault="00000000">
            <w:pPr>
              <w:ind w:left="0" w:firstLine="0"/>
            </w:pPr>
            <w:r>
              <w:rPr>
                <w:rFonts w:ascii="Calibri" w:eastAsia="Calibri" w:hAnsi="Calibri" w:cs="Calibri"/>
                <w:b w:val="0"/>
                <w:sz w:val="20"/>
                <w:u w:val="none"/>
              </w:rPr>
              <w:t xml:space="preserve">Low </w:t>
            </w:r>
          </w:p>
        </w:tc>
        <w:tc>
          <w:tcPr>
            <w:tcW w:w="1140" w:type="dxa"/>
            <w:tcBorders>
              <w:top w:val="single" w:sz="4" w:space="0" w:color="000000"/>
              <w:left w:val="single" w:sz="8" w:space="0" w:color="000000"/>
              <w:bottom w:val="single" w:sz="8" w:space="0" w:color="000000"/>
              <w:right w:val="single" w:sz="8" w:space="0" w:color="000000"/>
            </w:tcBorders>
            <w:vAlign w:val="center"/>
          </w:tcPr>
          <w:p w14:paraId="1818F134" w14:textId="77777777" w:rsidR="00ED5E7D" w:rsidRDefault="00000000">
            <w:pPr>
              <w:ind w:left="0" w:firstLine="0"/>
            </w:pPr>
            <w:r>
              <w:rPr>
                <w:rFonts w:ascii="Calibri" w:eastAsia="Calibri" w:hAnsi="Calibri" w:cs="Calibri"/>
                <w:b w:val="0"/>
                <w:sz w:val="20"/>
                <w:u w:val="none"/>
              </w:rPr>
              <w:t xml:space="preserve">Medium </w:t>
            </w:r>
          </w:p>
        </w:tc>
        <w:tc>
          <w:tcPr>
            <w:tcW w:w="1263" w:type="dxa"/>
            <w:tcBorders>
              <w:top w:val="single" w:sz="4" w:space="0" w:color="000000"/>
              <w:left w:val="single" w:sz="8" w:space="0" w:color="000000"/>
              <w:bottom w:val="single" w:sz="8" w:space="0" w:color="000000"/>
              <w:right w:val="single" w:sz="8" w:space="0" w:color="000000"/>
            </w:tcBorders>
            <w:vAlign w:val="center"/>
          </w:tcPr>
          <w:p w14:paraId="0FEA07C6" w14:textId="77777777" w:rsidR="00ED5E7D" w:rsidRDefault="00000000">
            <w:pPr>
              <w:ind w:left="0" w:firstLine="0"/>
            </w:pPr>
            <w:r>
              <w:rPr>
                <w:rFonts w:ascii="Calibri" w:eastAsia="Calibri" w:hAnsi="Calibri" w:cs="Calibri"/>
                <w:b w:val="0"/>
                <w:sz w:val="20"/>
                <w:u w:val="none"/>
              </w:rPr>
              <w:t xml:space="preserve">Tolerable </w:t>
            </w:r>
          </w:p>
        </w:tc>
        <w:tc>
          <w:tcPr>
            <w:tcW w:w="5621" w:type="dxa"/>
            <w:gridSpan w:val="2"/>
            <w:tcBorders>
              <w:top w:val="single" w:sz="4" w:space="0" w:color="000000"/>
              <w:left w:val="single" w:sz="8" w:space="0" w:color="000000"/>
              <w:bottom w:val="single" w:sz="8" w:space="0" w:color="000000"/>
              <w:right w:val="single" w:sz="8" w:space="0" w:color="000000"/>
            </w:tcBorders>
          </w:tcPr>
          <w:p w14:paraId="2038ED08" w14:textId="77777777" w:rsidR="00ED5E7D" w:rsidRDefault="00000000">
            <w:pPr>
              <w:ind w:left="0" w:firstLine="0"/>
            </w:pPr>
            <w:r>
              <w:rPr>
                <w:rFonts w:ascii="Calibri" w:eastAsia="Calibri" w:hAnsi="Calibri" w:cs="Calibri"/>
                <w:b w:val="0"/>
                <w:sz w:val="20"/>
                <w:u w:val="none"/>
              </w:rPr>
              <w:t xml:space="preserve">Marshalls will have </w:t>
            </w:r>
            <w:proofErr w:type="spellStart"/>
            <w:r>
              <w:rPr>
                <w:rFonts w:ascii="Calibri" w:eastAsia="Calibri" w:hAnsi="Calibri" w:cs="Calibri"/>
                <w:b w:val="0"/>
                <w:sz w:val="20"/>
                <w:u w:val="none"/>
              </w:rPr>
              <w:t>throw</w:t>
            </w:r>
            <w:proofErr w:type="spellEnd"/>
            <w:r>
              <w:rPr>
                <w:rFonts w:ascii="Calibri" w:eastAsia="Calibri" w:hAnsi="Calibri" w:cs="Calibri"/>
                <w:b w:val="0"/>
                <w:sz w:val="20"/>
                <w:u w:val="none"/>
              </w:rPr>
              <w:t xml:space="preserve"> lines to be used to assist crews if required. Notice to competitors advising caution. Safety boat at the start to monitor and be in communication with marshals. </w:t>
            </w:r>
          </w:p>
        </w:tc>
      </w:tr>
      <w:tr w:rsidR="00ED5E7D" w14:paraId="13AEAFE5" w14:textId="77777777">
        <w:trPr>
          <w:trHeight w:val="507"/>
        </w:trPr>
        <w:tc>
          <w:tcPr>
            <w:tcW w:w="4359" w:type="dxa"/>
            <w:vMerge w:val="restart"/>
            <w:tcBorders>
              <w:top w:val="single" w:sz="8" w:space="0" w:color="000000"/>
              <w:left w:val="single" w:sz="8" w:space="0" w:color="000000"/>
              <w:bottom w:val="single" w:sz="8" w:space="0" w:color="000000"/>
              <w:right w:val="single" w:sz="8" w:space="0" w:color="000000"/>
            </w:tcBorders>
            <w:vAlign w:val="center"/>
          </w:tcPr>
          <w:p w14:paraId="26CBDAB5" w14:textId="77777777" w:rsidR="00ED5E7D" w:rsidRDefault="00000000">
            <w:pPr>
              <w:spacing w:after="40" w:line="242" w:lineRule="auto"/>
              <w:ind w:left="0" w:firstLine="0"/>
            </w:pPr>
            <w:r>
              <w:rPr>
                <w:rFonts w:ascii="Calibri" w:eastAsia="Calibri" w:hAnsi="Calibri" w:cs="Calibri"/>
                <w:b w:val="0"/>
                <w:sz w:val="20"/>
                <w:u w:val="none"/>
              </w:rPr>
              <w:t xml:space="preserve">Collisions between crews and hazards on way to start or during the race </w:t>
            </w:r>
          </w:p>
          <w:p w14:paraId="759206BA" w14:textId="77777777" w:rsidR="00ED5E7D" w:rsidRDefault="00000000">
            <w:pPr>
              <w:numPr>
                <w:ilvl w:val="0"/>
                <w:numId w:val="2"/>
              </w:numPr>
              <w:ind w:hanging="360"/>
            </w:pPr>
            <w:r>
              <w:rPr>
                <w:rFonts w:ascii="Calibri" w:eastAsia="Calibri" w:hAnsi="Calibri" w:cs="Calibri"/>
                <w:b w:val="0"/>
                <w:sz w:val="20"/>
                <w:u w:val="none"/>
              </w:rPr>
              <w:t xml:space="preserve">All bridges </w:t>
            </w:r>
          </w:p>
          <w:p w14:paraId="7E18F784" w14:textId="77777777" w:rsidR="00ED5E7D" w:rsidRDefault="00000000">
            <w:pPr>
              <w:numPr>
                <w:ilvl w:val="0"/>
                <w:numId w:val="2"/>
              </w:numPr>
              <w:spacing w:after="17"/>
              <w:ind w:hanging="360"/>
            </w:pPr>
            <w:r>
              <w:rPr>
                <w:rFonts w:ascii="Calibri" w:eastAsia="Calibri" w:hAnsi="Calibri" w:cs="Calibri"/>
                <w:b w:val="0"/>
                <w:sz w:val="20"/>
                <w:u w:val="none"/>
              </w:rPr>
              <w:t xml:space="preserve">Overhanging trees </w:t>
            </w:r>
          </w:p>
          <w:p w14:paraId="1EDC7D2A" w14:textId="77777777" w:rsidR="00ED5E7D" w:rsidRDefault="00000000">
            <w:pPr>
              <w:numPr>
                <w:ilvl w:val="0"/>
                <w:numId w:val="2"/>
              </w:numPr>
              <w:ind w:hanging="360"/>
            </w:pPr>
            <w:r>
              <w:rPr>
                <w:rFonts w:ascii="Calibri" w:eastAsia="Calibri" w:hAnsi="Calibri" w:cs="Calibri"/>
                <w:b w:val="0"/>
                <w:sz w:val="20"/>
                <w:u w:val="none"/>
              </w:rPr>
              <w:t xml:space="preserve">Outflows </w:t>
            </w:r>
          </w:p>
        </w:tc>
        <w:tc>
          <w:tcPr>
            <w:tcW w:w="1452" w:type="dxa"/>
            <w:vMerge w:val="restart"/>
            <w:tcBorders>
              <w:top w:val="single" w:sz="8" w:space="0" w:color="000000"/>
              <w:left w:val="single" w:sz="8" w:space="0" w:color="000000"/>
              <w:bottom w:val="single" w:sz="8" w:space="0" w:color="000000"/>
              <w:right w:val="single" w:sz="8" w:space="0" w:color="000000"/>
            </w:tcBorders>
            <w:vAlign w:val="center"/>
          </w:tcPr>
          <w:p w14:paraId="0BBA71A1" w14:textId="77777777" w:rsidR="00ED5E7D" w:rsidRDefault="00000000">
            <w:pPr>
              <w:ind w:left="0" w:firstLine="0"/>
            </w:pPr>
            <w:r>
              <w:rPr>
                <w:rFonts w:ascii="Calibri" w:eastAsia="Calibri" w:hAnsi="Calibri" w:cs="Calibri"/>
                <w:b w:val="0"/>
                <w:sz w:val="20"/>
                <w:u w:val="none"/>
              </w:rPr>
              <w:t xml:space="preserve">Low </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tcPr>
          <w:p w14:paraId="0AA5D7E7" w14:textId="77777777" w:rsidR="00ED5E7D" w:rsidRDefault="00000000">
            <w:pPr>
              <w:ind w:left="0" w:firstLine="0"/>
            </w:pPr>
            <w:r>
              <w:rPr>
                <w:rFonts w:ascii="Calibri" w:eastAsia="Calibri" w:hAnsi="Calibri" w:cs="Calibri"/>
                <w:b w:val="0"/>
                <w:sz w:val="20"/>
                <w:u w:val="none"/>
              </w:rPr>
              <w:t xml:space="preserve">Medium </w:t>
            </w:r>
          </w:p>
        </w:tc>
        <w:tc>
          <w:tcPr>
            <w:tcW w:w="1263" w:type="dxa"/>
            <w:vMerge w:val="restart"/>
            <w:tcBorders>
              <w:top w:val="single" w:sz="8" w:space="0" w:color="000000"/>
              <w:left w:val="single" w:sz="8" w:space="0" w:color="000000"/>
              <w:bottom w:val="single" w:sz="8" w:space="0" w:color="000000"/>
              <w:right w:val="single" w:sz="8" w:space="0" w:color="000000"/>
            </w:tcBorders>
            <w:vAlign w:val="center"/>
          </w:tcPr>
          <w:p w14:paraId="1758650E" w14:textId="77777777" w:rsidR="00ED5E7D" w:rsidRDefault="00000000">
            <w:pPr>
              <w:ind w:left="0" w:firstLine="0"/>
            </w:pPr>
            <w:r>
              <w:rPr>
                <w:rFonts w:ascii="Calibri" w:eastAsia="Calibri" w:hAnsi="Calibri" w:cs="Calibri"/>
                <w:b w:val="0"/>
                <w:sz w:val="20"/>
                <w:u w:val="none"/>
              </w:rPr>
              <w:t xml:space="preserve">Tolerable </w:t>
            </w:r>
          </w:p>
        </w:tc>
        <w:tc>
          <w:tcPr>
            <w:tcW w:w="5621" w:type="dxa"/>
            <w:gridSpan w:val="2"/>
            <w:tcBorders>
              <w:top w:val="single" w:sz="8" w:space="0" w:color="000000"/>
              <w:left w:val="single" w:sz="8" w:space="0" w:color="000000"/>
              <w:bottom w:val="single" w:sz="8" w:space="0" w:color="000000"/>
              <w:right w:val="single" w:sz="8" w:space="0" w:color="000000"/>
            </w:tcBorders>
          </w:tcPr>
          <w:p w14:paraId="35297D0A" w14:textId="77777777" w:rsidR="00ED5E7D" w:rsidRDefault="00000000">
            <w:pPr>
              <w:ind w:left="0" w:right="18" w:firstLine="0"/>
            </w:pPr>
            <w:r>
              <w:rPr>
                <w:rFonts w:ascii="Calibri" w:eastAsia="Calibri" w:hAnsi="Calibri" w:cs="Calibri"/>
                <w:b w:val="0"/>
                <w:sz w:val="20"/>
                <w:u w:val="none"/>
              </w:rPr>
              <w:t xml:space="preserve">Safety launches and </w:t>
            </w:r>
            <w:proofErr w:type="spellStart"/>
            <w:r>
              <w:rPr>
                <w:rFonts w:ascii="Calibri" w:eastAsia="Calibri" w:hAnsi="Calibri" w:cs="Calibri"/>
                <w:b w:val="0"/>
                <w:sz w:val="20"/>
                <w:u w:val="none"/>
              </w:rPr>
              <w:t>marshalls</w:t>
            </w:r>
            <w:proofErr w:type="spellEnd"/>
            <w:r>
              <w:rPr>
                <w:rFonts w:ascii="Calibri" w:eastAsia="Calibri" w:hAnsi="Calibri" w:cs="Calibri"/>
                <w:b w:val="0"/>
                <w:sz w:val="20"/>
                <w:u w:val="none"/>
              </w:rPr>
              <w:t xml:space="preserve"> are positioned along the course and near hazardous areas. </w:t>
            </w:r>
          </w:p>
        </w:tc>
      </w:tr>
      <w:tr w:rsidR="00ED5E7D" w14:paraId="4EA92FE8" w14:textId="77777777">
        <w:trPr>
          <w:trHeight w:val="509"/>
        </w:trPr>
        <w:tc>
          <w:tcPr>
            <w:tcW w:w="0" w:type="auto"/>
            <w:vMerge/>
            <w:tcBorders>
              <w:top w:val="nil"/>
              <w:left w:val="single" w:sz="8" w:space="0" w:color="000000"/>
              <w:bottom w:val="nil"/>
              <w:right w:val="single" w:sz="8" w:space="0" w:color="000000"/>
            </w:tcBorders>
          </w:tcPr>
          <w:p w14:paraId="2F9E8DB4" w14:textId="77777777" w:rsidR="00ED5E7D" w:rsidRDefault="00ED5E7D">
            <w:pPr>
              <w:spacing w:after="160"/>
              <w:ind w:left="0" w:firstLine="0"/>
            </w:pPr>
          </w:p>
        </w:tc>
        <w:tc>
          <w:tcPr>
            <w:tcW w:w="0" w:type="auto"/>
            <w:vMerge/>
            <w:tcBorders>
              <w:top w:val="nil"/>
              <w:left w:val="single" w:sz="8" w:space="0" w:color="000000"/>
              <w:bottom w:val="nil"/>
              <w:right w:val="single" w:sz="8" w:space="0" w:color="000000"/>
            </w:tcBorders>
          </w:tcPr>
          <w:p w14:paraId="70AEFDFE" w14:textId="77777777" w:rsidR="00ED5E7D" w:rsidRDefault="00ED5E7D">
            <w:pPr>
              <w:spacing w:after="160"/>
              <w:ind w:left="0" w:firstLine="0"/>
            </w:pPr>
          </w:p>
        </w:tc>
        <w:tc>
          <w:tcPr>
            <w:tcW w:w="0" w:type="auto"/>
            <w:vMerge/>
            <w:tcBorders>
              <w:top w:val="nil"/>
              <w:left w:val="single" w:sz="8" w:space="0" w:color="000000"/>
              <w:bottom w:val="nil"/>
              <w:right w:val="single" w:sz="8" w:space="0" w:color="000000"/>
            </w:tcBorders>
          </w:tcPr>
          <w:p w14:paraId="0452DDAE" w14:textId="77777777" w:rsidR="00ED5E7D" w:rsidRDefault="00ED5E7D">
            <w:pPr>
              <w:spacing w:after="160"/>
              <w:ind w:left="0" w:firstLine="0"/>
            </w:pPr>
          </w:p>
        </w:tc>
        <w:tc>
          <w:tcPr>
            <w:tcW w:w="0" w:type="auto"/>
            <w:vMerge/>
            <w:tcBorders>
              <w:top w:val="nil"/>
              <w:left w:val="single" w:sz="8" w:space="0" w:color="000000"/>
              <w:bottom w:val="nil"/>
              <w:right w:val="single" w:sz="8" w:space="0" w:color="000000"/>
            </w:tcBorders>
          </w:tcPr>
          <w:p w14:paraId="7A0F1EF8" w14:textId="77777777" w:rsidR="00ED5E7D" w:rsidRDefault="00ED5E7D">
            <w:pPr>
              <w:spacing w:after="160"/>
              <w:ind w:left="0" w:firstLine="0"/>
            </w:pPr>
          </w:p>
        </w:tc>
        <w:tc>
          <w:tcPr>
            <w:tcW w:w="5621" w:type="dxa"/>
            <w:gridSpan w:val="2"/>
            <w:tcBorders>
              <w:top w:val="single" w:sz="8" w:space="0" w:color="000000"/>
              <w:left w:val="single" w:sz="8" w:space="0" w:color="000000"/>
              <w:bottom w:val="single" w:sz="8" w:space="0" w:color="000000"/>
              <w:right w:val="single" w:sz="8" w:space="0" w:color="000000"/>
            </w:tcBorders>
          </w:tcPr>
          <w:p w14:paraId="31240A3A" w14:textId="77777777" w:rsidR="00ED5E7D" w:rsidRDefault="00000000">
            <w:pPr>
              <w:ind w:left="0" w:firstLine="0"/>
            </w:pPr>
            <w:r>
              <w:rPr>
                <w:rFonts w:ascii="Calibri" w:eastAsia="Calibri" w:hAnsi="Calibri" w:cs="Calibri"/>
                <w:b w:val="0"/>
                <w:sz w:val="20"/>
                <w:u w:val="none"/>
              </w:rPr>
              <w:t xml:space="preserve">A team will be on standby at GRC to deal with an incident if required. </w:t>
            </w:r>
          </w:p>
        </w:tc>
      </w:tr>
      <w:tr w:rsidR="00ED5E7D" w14:paraId="0B23A10D" w14:textId="77777777">
        <w:trPr>
          <w:trHeight w:val="509"/>
        </w:trPr>
        <w:tc>
          <w:tcPr>
            <w:tcW w:w="0" w:type="auto"/>
            <w:vMerge/>
            <w:tcBorders>
              <w:top w:val="nil"/>
              <w:left w:val="single" w:sz="8" w:space="0" w:color="000000"/>
              <w:bottom w:val="nil"/>
              <w:right w:val="single" w:sz="8" w:space="0" w:color="000000"/>
            </w:tcBorders>
          </w:tcPr>
          <w:p w14:paraId="4B9FB325" w14:textId="77777777" w:rsidR="00ED5E7D" w:rsidRDefault="00ED5E7D">
            <w:pPr>
              <w:spacing w:after="160"/>
              <w:ind w:left="0" w:firstLine="0"/>
            </w:pPr>
          </w:p>
        </w:tc>
        <w:tc>
          <w:tcPr>
            <w:tcW w:w="0" w:type="auto"/>
            <w:vMerge/>
            <w:tcBorders>
              <w:top w:val="nil"/>
              <w:left w:val="single" w:sz="8" w:space="0" w:color="000000"/>
              <w:bottom w:val="nil"/>
              <w:right w:val="single" w:sz="8" w:space="0" w:color="000000"/>
            </w:tcBorders>
          </w:tcPr>
          <w:p w14:paraId="48A86071" w14:textId="77777777" w:rsidR="00ED5E7D" w:rsidRDefault="00ED5E7D">
            <w:pPr>
              <w:spacing w:after="160"/>
              <w:ind w:left="0" w:firstLine="0"/>
            </w:pPr>
          </w:p>
        </w:tc>
        <w:tc>
          <w:tcPr>
            <w:tcW w:w="0" w:type="auto"/>
            <w:vMerge/>
            <w:tcBorders>
              <w:top w:val="nil"/>
              <w:left w:val="single" w:sz="8" w:space="0" w:color="000000"/>
              <w:bottom w:val="nil"/>
              <w:right w:val="single" w:sz="8" w:space="0" w:color="000000"/>
            </w:tcBorders>
          </w:tcPr>
          <w:p w14:paraId="7E88AC42" w14:textId="77777777" w:rsidR="00ED5E7D" w:rsidRDefault="00ED5E7D">
            <w:pPr>
              <w:spacing w:after="160"/>
              <w:ind w:left="0" w:firstLine="0"/>
            </w:pPr>
          </w:p>
        </w:tc>
        <w:tc>
          <w:tcPr>
            <w:tcW w:w="0" w:type="auto"/>
            <w:vMerge/>
            <w:tcBorders>
              <w:top w:val="nil"/>
              <w:left w:val="single" w:sz="8" w:space="0" w:color="000000"/>
              <w:bottom w:val="nil"/>
              <w:right w:val="single" w:sz="8" w:space="0" w:color="000000"/>
            </w:tcBorders>
          </w:tcPr>
          <w:p w14:paraId="5C455EAE" w14:textId="77777777" w:rsidR="00ED5E7D" w:rsidRDefault="00ED5E7D">
            <w:pPr>
              <w:spacing w:after="160"/>
              <w:ind w:left="0" w:firstLine="0"/>
            </w:pPr>
          </w:p>
        </w:tc>
        <w:tc>
          <w:tcPr>
            <w:tcW w:w="5621" w:type="dxa"/>
            <w:gridSpan w:val="2"/>
            <w:tcBorders>
              <w:top w:val="single" w:sz="8" w:space="0" w:color="000000"/>
              <w:left w:val="single" w:sz="8" w:space="0" w:color="000000"/>
              <w:bottom w:val="single" w:sz="8" w:space="0" w:color="000000"/>
              <w:right w:val="single" w:sz="8" w:space="0" w:color="000000"/>
            </w:tcBorders>
          </w:tcPr>
          <w:p w14:paraId="6C4E190B" w14:textId="77777777" w:rsidR="00ED5E7D" w:rsidRDefault="00000000">
            <w:pPr>
              <w:ind w:left="0" w:firstLine="0"/>
            </w:pPr>
            <w:r>
              <w:rPr>
                <w:rFonts w:ascii="Calibri" w:eastAsia="Calibri" w:hAnsi="Calibri" w:cs="Calibri"/>
                <w:b w:val="0"/>
                <w:sz w:val="20"/>
                <w:u w:val="none"/>
              </w:rPr>
              <w:t xml:space="preserve">Umpires and safety boats will have radios to summon assistance if required. </w:t>
            </w:r>
          </w:p>
        </w:tc>
      </w:tr>
      <w:tr w:rsidR="00ED5E7D" w14:paraId="7C03F089" w14:textId="77777777">
        <w:trPr>
          <w:trHeight w:val="509"/>
        </w:trPr>
        <w:tc>
          <w:tcPr>
            <w:tcW w:w="0" w:type="auto"/>
            <w:vMerge/>
            <w:tcBorders>
              <w:top w:val="nil"/>
              <w:left w:val="single" w:sz="8" w:space="0" w:color="000000"/>
              <w:bottom w:val="single" w:sz="8" w:space="0" w:color="000000"/>
              <w:right w:val="single" w:sz="8" w:space="0" w:color="000000"/>
            </w:tcBorders>
          </w:tcPr>
          <w:p w14:paraId="70E6327B"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4A2B92D1"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04AC38C4"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5E0A6CB3" w14:textId="77777777" w:rsidR="00ED5E7D" w:rsidRDefault="00ED5E7D">
            <w:pPr>
              <w:spacing w:after="160"/>
              <w:ind w:left="0" w:firstLine="0"/>
            </w:pPr>
          </w:p>
        </w:tc>
        <w:tc>
          <w:tcPr>
            <w:tcW w:w="5621" w:type="dxa"/>
            <w:gridSpan w:val="2"/>
            <w:tcBorders>
              <w:top w:val="single" w:sz="8" w:space="0" w:color="000000"/>
              <w:left w:val="single" w:sz="8" w:space="0" w:color="000000"/>
              <w:bottom w:val="single" w:sz="8" w:space="0" w:color="000000"/>
              <w:right w:val="single" w:sz="8" w:space="0" w:color="000000"/>
            </w:tcBorders>
          </w:tcPr>
          <w:p w14:paraId="50F90364" w14:textId="77777777" w:rsidR="00ED5E7D" w:rsidRDefault="00000000">
            <w:pPr>
              <w:ind w:left="0" w:firstLine="0"/>
            </w:pPr>
            <w:r>
              <w:rPr>
                <w:rFonts w:ascii="Calibri" w:eastAsia="Calibri" w:hAnsi="Calibri" w:cs="Calibri"/>
                <w:b w:val="0"/>
                <w:sz w:val="20"/>
                <w:u w:val="none"/>
              </w:rPr>
              <w:t xml:space="preserve">Crews informed of circulation patterns, hazards and river restrictions. </w:t>
            </w:r>
          </w:p>
        </w:tc>
      </w:tr>
      <w:tr w:rsidR="00ED5E7D" w14:paraId="1D85BFC4" w14:textId="77777777">
        <w:trPr>
          <w:trHeight w:val="507"/>
        </w:trPr>
        <w:tc>
          <w:tcPr>
            <w:tcW w:w="4359" w:type="dxa"/>
            <w:vMerge w:val="restart"/>
            <w:tcBorders>
              <w:top w:val="single" w:sz="8" w:space="0" w:color="000000"/>
              <w:left w:val="single" w:sz="8" w:space="0" w:color="000000"/>
              <w:bottom w:val="single" w:sz="8" w:space="0" w:color="000000"/>
              <w:right w:val="single" w:sz="8" w:space="0" w:color="000000"/>
            </w:tcBorders>
            <w:vAlign w:val="center"/>
          </w:tcPr>
          <w:p w14:paraId="3E2FB679" w14:textId="77777777" w:rsidR="00ED5E7D" w:rsidRDefault="00000000">
            <w:pPr>
              <w:ind w:left="0" w:firstLine="0"/>
            </w:pPr>
            <w:r>
              <w:rPr>
                <w:rFonts w:ascii="Calibri" w:eastAsia="Calibri" w:hAnsi="Calibri" w:cs="Calibri"/>
                <w:b w:val="0"/>
                <w:sz w:val="20"/>
                <w:u w:val="none"/>
              </w:rPr>
              <w:t xml:space="preserve">Damage and injury resulting from a collision </w:t>
            </w:r>
          </w:p>
        </w:tc>
        <w:tc>
          <w:tcPr>
            <w:tcW w:w="1452" w:type="dxa"/>
            <w:vMerge w:val="restart"/>
            <w:tcBorders>
              <w:top w:val="single" w:sz="8" w:space="0" w:color="000000"/>
              <w:left w:val="single" w:sz="8" w:space="0" w:color="000000"/>
              <w:bottom w:val="single" w:sz="8" w:space="0" w:color="000000"/>
              <w:right w:val="single" w:sz="8" w:space="0" w:color="000000"/>
            </w:tcBorders>
            <w:vAlign w:val="center"/>
          </w:tcPr>
          <w:p w14:paraId="47781FCA" w14:textId="77777777" w:rsidR="00ED5E7D" w:rsidRDefault="00000000">
            <w:pPr>
              <w:ind w:left="0" w:firstLine="0"/>
            </w:pPr>
            <w:r>
              <w:rPr>
                <w:rFonts w:ascii="Calibri" w:eastAsia="Calibri" w:hAnsi="Calibri" w:cs="Calibri"/>
                <w:b w:val="0"/>
                <w:sz w:val="20"/>
                <w:u w:val="none"/>
              </w:rPr>
              <w:t xml:space="preserve">Low </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tcPr>
          <w:p w14:paraId="66686E6F" w14:textId="77777777" w:rsidR="00ED5E7D" w:rsidRDefault="00000000">
            <w:pPr>
              <w:ind w:left="0" w:firstLine="0"/>
            </w:pPr>
            <w:r>
              <w:rPr>
                <w:rFonts w:ascii="Calibri" w:eastAsia="Calibri" w:hAnsi="Calibri" w:cs="Calibri"/>
                <w:b w:val="0"/>
                <w:sz w:val="20"/>
                <w:u w:val="none"/>
              </w:rPr>
              <w:t xml:space="preserve">Medium </w:t>
            </w:r>
          </w:p>
        </w:tc>
        <w:tc>
          <w:tcPr>
            <w:tcW w:w="1263" w:type="dxa"/>
            <w:vMerge w:val="restart"/>
            <w:tcBorders>
              <w:top w:val="single" w:sz="8" w:space="0" w:color="000000"/>
              <w:left w:val="single" w:sz="8" w:space="0" w:color="000000"/>
              <w:bottom w:val="single" w:sz="8" w:space="0" w:color="000000"/>
              <w:right w:val="single" w:sz="8" w:space="0" w:color="000000"/>
            </w:tcBorders>
            <w:vAlign w:val="center"/>
          </w:tcPr>
          <w:p w14:paraId="4F61814C" w14:textId="77777777" w:rsidR="00ED5E7D" w:rsidRDefault="00000000">
            <w:pPr>
              <w:ind w:left="0" w:firstLine="0"/>
            </w:pPr>
            <w:r>
              <w:rPr>
                <w:rFonts w:ascii="Calibri" w:eastAsia="Calibri" w:hAnsi="Calibri" w:cs="Calibri"/>
                <w:b w:val="0"/>
                <w:sz w:val="20"/>
                <w:u w:val="none"/>
              </w:rPr>
              <w:t xml:space="preserve">Tolerable </w:t>
            </w:r>
          </w:p>
        </w:tc>
        <w:tc>
          <w:tcPr>
            <w:tcW w:w="5621" w:type="dxa"/>
            <w:gridSpan w:val="2"/>
            <w:tcBorders>
              <w:top w:val="single" w:sz="8" w:space="0" w:color="000000"/>
              <w:left w:val="single" w:sz="8" w:space="0" w:color="000000"/>
              <w:bottom w:val="single" w:sz="8" w:space="0" w:color="000000"/>
              <w:right w:val="single" w:sz="8" w:space="0" w:color="000000"/>
            </w:tcBorders>
          </w:tcPr>
          <w:p w14:paraId="6AAA2CCE" w14:textId="77777777" w:rsidR="00ED5E7D" w:rsidRDefault="00000000">
            <w:pPr>
              <w:ind w:left="0" w:right="1" w:firstLine="0"/>
            </w:pPr>
            <w:r>
              <w:rPr>
                <w:rFonts w:ascii="Calibri" w:eastAsia="Calibri" w:hAnsi="Calibri" w:cs="Calibri"/>
                <w:b w:val="0"/>
                <w:sz w:val="20"/>
                <w:u w:val="none"/>
              </w:rPr>
              <w:t xml:space="preserve">Bow balls, heel restraints and buoyancy compartments aids should be checked by individual crews. </w:t>
            </w:r>
          </w:p>
        </w:tc>
      </w:tr>
      <w:tr w:rsidR="00ED5E7D" w14:paraId="128E5427" w14:textId="77777777">
        <w:trPr>
          <w:trHeight w:val="386"/>
        </w:trPr>
        <w:tc>
          <w:tcPr>
            <w:tcW w:w="0" w:type="auto"/>
            <w:vMerge/>
            <w:tcBorders>
              <w:top w:val="nil"/>
              <w:left w:val="single" w:sz="8" w:space="0" w:color="000000"/>
              <w:bottom w:val="single" w:sz="8" w:space="0" w:color="000000"/>
              <w:right w:val="single" w:sz="8" w:space="0" w:color="000000"/>
            </w:tcBorders>
          </w:tcPr>
          <w:p w14:paraId="2F1A8F61"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28FB5987"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4DA648FD"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7F4AED8B" w14:textId="77777777" w:rsidR="00ED5E7D" w:rsidRDefault="00ED5E7D">
            <w:pPr>
              <w:spacing w:after="160"/>
              <w:ind w:left="0" w:firstLine="0"/>
            </w:pPr>
          </w:p>
        </w:tc>
        <w:tc>
          <w:tcPr>
            <w:tcW w:w="5621" w:type="dxa"/>
            <w:gridSpan w:val="2"/>
            <w:tcBorders>
              <w:top w:val="single" w:sz="8" w:space="0" w:color="000000"/>
              <w:left w:val="single" w:sz="8" w:space="0" w:color="000000"/>
              <w:bottom w:val="single" w:sz="8" w:space="0" w:color="000000"/>
              <w:right w:val="single" w:sz="8" w:space="0" w:color="000000"/>
            </w:tcBorders>
          </w:tcPr>
          <w:p w14:paraId="7887F351" w14:textId="77777777" w:rsidR="00ED5E7D" w:rsidRDefault="00000000">
            <w:pPr>
              <w:ind w:left="0" w:firstLine="0"/>
            </w:pPr>
            <w:r>
              <w:rPr>
                <w:rFonts w:ascii="Calibri" w:eastAsia="Calibri" w:hAnsi="Calibri" w:cs="Calibri"/>
                <w:b w:val="0"/>
                <w:sz w:val="20"/>
                <w:u w:val="none"/>
              </w:rPr>
              <w:t xml:space="preserve">All crews are informed of circulation patterns via an info pack. </w:t>
            </w:r>
          </w:p>
        </w:tc>
      </w:tr>
      <w:tr w:rsidR="00ED5E7D" w14:paraId="76B6B6AE" w14:textId="77777777">
        <w:trPr>
          <w:trHeight w:val="754"/>
        </w:trPr>
        <w:tc>
          <w:tcPr>
            <w:tcW w:w="4359" w:type="dxa"/>
            <w:vMerge w:val="restart"/>
            <w:tcBorders>
              <w:top w:val="single" w:sz="8" w:space="0" w:color="000000"/>
              <w:left w:val="single" w:sz="8" w:space="0" w:color="000000"/>
              <w:bottom w:val="single" w:sz="8" w:space="0" w:color="000000"/>
              <w:right w:val="single" w:sz="8" w:space="0" w:color="000000"/>
            </w:tcBorders>
            <w:vAlign w:val="center"/>
          </w:tcPr>
          <w:p w14:paraId="793F1B08" w14:textId="77777777" w:rsidR="00ED5E7D" w:rsidRDefault="00000000">
            <w:pPr>
              <w:ind w:left="0" w:firstLine="0"/>
            </w:pPr>
            <w:r>
              <w:rPr>
                <w:rFonts w:ascii="Calibri" w:eastAsia="Calibri" w:hAnsi="Calibri" w:cs="Calibri"/>
                <w:b w:val="0"/>
                <w:sz w:val="20"/>
                <w:u w:val="none"/>
              </w:rPr>
              <w:t xml:space="preserve">Crew capsize during the race </w:t>
            </w:r>
          </w:p>
        </w:tc>
        <w:tc>
          <w:tcPr>
            <w:tcW w:w="1452" w:type="dxa"/>
            <w:vMerge w:val="restart"/>
            <w:tcBorders>
              <w:top w:val="single" w:sz="8" w:space="0" w:color="000000"/>
              <w:left w:val="single" w:sz="8" w:space="0" w:color="000000"/>
              <w:bottom w:val="single" w:sz="8" w:space="0" w:color="000000"/>
              <w:right w:val="single" w:sz="8" w:space="0" w:color="000000"/>
            </w:tcBorders>
            <w:vAlign w:val="center"/>
          </w:tcPr>
          <w:p w14:paraId="04FCEAF6" w14:textId="77777777" w:rsidR="00ED5E7D" w:rsidRDefault="00000000">
            <w:pPr>
              <w:ind w:left="0" w:firstLine="0"/>
            </w:pPr>
            <w:r>
              <w:rPr>
                <w:rFonts w:ascii="Calibri" w:eastAsia="Calibri" w:hAnsi="Calibri" w:cs="Calibri"/>
                <w:b w:val="0"/>
                <w:sz w:val="20"/>
                <w:u w:val="none"/>
              </w:rPr>
              <w:t xml:space="preserve">Low </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tcPr>
          <w:p w14:paraId="75CE85F4" w14:textId="77777777" w:rsidR="00ED5E7D" w:rsidRDefault="00000000">
            <w:pPr>
              <w:ind w:left="0" w:firstLine="0"/>
            </w:pPr>
            <w:r>
              <w:rPr>
                <w:rFonts w:ascii="Calibri" w:eastAsia="Calibri" w:hAnsi="Calibri" w:cs="Calibri"/>
                <w:b w:val="0"/>
                <w:sz w:val="20"/>
                <w:u w:val="none"/>
              </w:rPr>
              <w:t xml:space="preserve">High </w:t>
            </w:r>
          </w:p>
        </w:tc>
        <w:tc>
          <w:tcPr>
            <w:tcW w:w="1263" w:type="dxa"/>
            <w:vMerge w:val="restart"/>
            <w:tcBorders>
              <w:top w:val="single" w:sz="8" w:space="0" w:color="000000"/>
              <w:left w:val="single" w:sz="8" w:space="0" w:color="000000"/>
              <w:bottom w:val="single" w:sz="8" w:space="0" w:color="000000"/>
              <w:right w:val="single" w:sz="8" w:space="0" w:color="000000"/>
            </w:tcBorders>
            <w:vAlign w:val="center"/>
          </w:tcPr>
          <w:p w14:paraId="0EF5D063" w14:textId="77777777" w:rsidR="00ED5E7D" w:rsidRDefault="00000000">
            <w:pPr>
              <w:ind w:left="0" w:firstLine="0"/>
            </w:pPr>
            <w:r>
              <w:rPr>
                <w:rFonts w:ascii="Calibri" w:eastAsia="Calibri" w:hAnsi="Calibri" w:cs="Calibri"/>
                <w:b w:val="0"/>
                <w:sz w:val="20"/>
                <w:u w:val="none"/>
              </w:rPr>
              <w:t xml:space="preserve">Moderate </w:t>
            </w:r>
          </w:p>
        </w:tc>
        <w:tc>
          <w:tcPr>
            <w:tcW w:w="5621" w:type="dxa"/>
            <w:gridSpan w:val="2"/>
            <w:tcBorders>
              <w:top w:val="single" w:sz="8" w:space="0" w:color="000000"/>
              <w:left w:val="single" w:sz="8" w:space="0" w:color="000000"/>
              <w:bottom w:val="single" w:sz="8" w:space="0" w:color="000000"/>
              <w:right w:val="single" w:sz="8" w:space="0" w:color="000000"/>
            </w:tcBorders>
          </w:tcPr>
          <w:p w14:paraId="07482B6D" w14:textId="77777777" w:rsidR="00ED5E7D" w:rsidRDefault="00000000">
            <w:pPr>
              <w:ind w:left="0" w:firstLine="0"/>
            </w:pPr>
            <w:r>
              <w:rPr>
                <w:rFonts w:ascii="Calibri" w:eastAsia="Calibri" w:hAnsi="Calibri" w:cs="Calibri"/>
                <w:b w:val="0"/>
                <w:sz w:val="20"/>
                <w:u w:val="none"/>
              </w:rPr>
              <w:t xml:space="preserve">A combination of safety launches and </w:t>
            </w:r>
            <w:proofErr w:type="spellStart"/>
            <w:r>
              <w:rPr>
                <w:rFonts w:ascii="Calibri" w:eastAsia="Calibri" w:hAnsi="Calibri" w:cs="Calibri"/>
                <w:b w:val="0"/>
                <w:sz w:val="20"/>
                <w:u w:val="none"/>
              </w:rPr>
              <w:t>marshalls</w:t>
            </w:r>
            <w:proofErr w:type="spellEnd"/>
            <w:r>
              <w:rPr>
                <w:rFonts w:ascii="Calibri" w:eastAsia="Calibri" w:hAnsi="Calibri" w:cs="Calibri"/>
                <w:b w:val="0"/>
                <w:sz w:val="20"/>
                <w:u w:val="none"/>
              </w:rPr>
              <w:t xml:space="preserve"> positioned along the course equipped with throw ropes to bring crews to safety and radios to summon assistance. </w:t>
            </w:r>
          </w:p>
        </w:tc>
      </w:tr>
      <w:tr w:rsidR="00ED5E7D" w14:paraId="69871796" w14:textId="77777777">
        <w:trPr>
          <w:trHeight w:val="509"/>
        </w:trPr>
        <w:tc>
          <w:tcPr>
            <w:tcW w:w="0" w:type="auto"/>
            <w:vMerge/>
            <w:tcBorders>
              <w:top w:val="nil"/>
              <w:left w:val="single" w:sz="8" w:space="0" w:color="000000"/>
              <w:bottom w:val="single" w:sz="8" w:space="0" w:color="000000"/>
              <w:right w:val="single" w:sz="8" w:space="0" w:color="000000"/>
            </w:tcBorders>
          </w:tcPr>
          <w:p w14:paraId="5A8B395B"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2A24338C"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49DA5362"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57BDA20E" w14:textId="77777777" w:rsidR="00ED5E7D" w:rsidRDefault="00ED5E7D">
            <w:pPr>
              <w:spacing w:after="160"/>
              <w:ind w:left="0" w:firstLine="0"/>
            </w:pPr>
          </w:p>
        </w:tc>
        <w:tc>
          <w:tcPr>
            <w:tcW w:w="5621" w:type="dxa"/>
            <w:gridSpan w:val="2"/>
            <w:tcBorders>
              <w:top w:val="single" w:sz="8" w:space="0" w:color="000000"/>
              <w:left w:val="single" w:sz="8" w:space="0" w:color="000000"/>
              <w:bottom w:val="single" w:sz="8" w:space="0" w:color="000000"/>
              <w:right w:val="single" w:sz="8" w:space="0" w:color="000000"/>
            </w:tcBorders>
          </w:tcPr>
          <w:p w14:paraId="20FEC98E" w14:textId="77777777" w:rsidR="00ED5E7D" w:rsidRDefault="00000000">
            <w:pPr>
              <w:ind w:left="0" w:firstLine="0"/>
            </w:pPr>
            <w:r>
              <w:rPr>
                <w:rFonts w:ascii="Calibri" w:eastAsia="Calibri" w:hAnsi="Calibri" w:cs="Calibri"/>
                <w:b w:val="0"/>
                <w:sz w:val="20"/>
                <w:u w:val="none"/>
              </w:rPr>
              <w:t xml:space="preserve">Safety launches are on hand to provide rapid response along the course if required. </w:t>
            </w:r>
          </w:p>
        </w:tc>
      </w:tr>
      <w:tr w:rsidR="00ED5E7D" w14:paraId="5B657466" w14:textId="77777777">
        <w:trPr>
          <w:trHeight w:val="752"/>
        </w:trPr>
        <w:tc>
          <w:tcPr>
            <w:tcW w:w="4359" w:type="dxa"/>
            <w:tcBorders>
              <w:top w:val="single" w:sz="8" w:space="0" w:color="000000"/>
              <w:left w:val="single" w:sz="8" w:space="0" w:color="000000"/>
              <w:bottom w:val="single" w:sz="8" w:space="0" w:color="000000"/>
              <w:right w:val="single" w:sz="8" w:space="0" w:color="000000"/>
            </w:tcBorders>
            <w:vAlign w:val="center"/>
          </w:tcPr>
          <w:p w14:paraId="7EA0CEDF" w14:textId="77777777" w:rsidR="00ED5E7D" w:rsidRDefault="00000000">
            <w:pPr>
              <w:ind w:left="0" w:firstLine="0"/>
            </w:pPr>
            <w:r>
              <w:rPr>
                <w:rFonts w:ascii="Calibri" w:eastAsia="Calibri" w:hAnsi="Calibri" w:cs="Calibri"/>
                <w:b w:val="0"/>
                <w:sz w:val="20"/>
                <w:u w:val="none"/>
              </w:rPr>
              <w:t xml:space="preserve">Crews stopping too soon and obstructing those still racing </w:t>
            </w:r>
          </w:p>
        </w:tc>
        <w:tc>
          <w:tcPr>
            <w:tcW w:w="1452" w:type="dxa"/>
            <w:tcBorders>
              <w:top w:val="single" w:sz="8" w:space="0" w:color="000000"/>
              <w:left w:val="single" w:sz="8" w:space="0" w:color="000000"/>
              <w:bottom w:val="single" w:sz="8" w:space="0" w:color="000000"/>
              <w:right w:val="single" w:sz="8" w:space="0" w:color="000000"/>
            </w:tcBorders>
            <w:vAlign w:val="center"/>
          </w:tcPr>
          <w:p w14:paraId="7A2D4B1A" w14:textId="77777777" w:rsidR="00ED5E7D" w:rsidRDefault="00000000">
            <w:pPr>
              <w:ind w:left="0" w:firstLine="0"/>
            </w:pPr>
            <w:r>
              <w:rPr>
                <w:rFonts w:ascii="Calibri" w:eastAsia="Calibri" w:hAnsi="Calibri" w:cs="Calibri"/>
                <w:b w:val="0"/>
                <w:sz w:val="20"/>
                <w:u w:val="none"/>
              </w:rPr>
              <w:t xml:space="preserve">Medium </w:t>
            </w:r>
          </w:p>
        </w:tc>
        <w:tc>
          <w:tcPr>
            <w:tcW w:w="1140" w:type="dxa"/>
            <w:tcBorders>
              <w:top w:val="single" w:sz="8" w:space="0" w:color="000000"/>
              <w:left w:val="single" w:sz="8" w:space="0" w:color="000000"/>
              <w:bottom w:val="single" w:sz="8" w:space="0" w:color="000000"/>
              <w:right w:val="single" w:sz="8" w:space="0" w:color="000000"/>
            </w:tcBorders>
            <w:vAlign w:val="center"/>
          </w:tcPr>
          <w:p w14:paraId="36A71BA8" w14:textId="77777777" w:rsidR="00ED5E7D" w:rsidRDefault="00000000">
            <w:pPr>
              <w:ind w:left="0" w:firstLine="0"/>
            </w:pPr>
            <w:r>
              <w:rPr>
                <w:rFonts w:ascii="Calibri" w:eastAsia="Calibri" w:hAnsi="Calibri" w:cs="Calibri"/>
                <w:b w:val="0"/>
                <w:sz w:val="20"/>
                <w:u w:val="none"/>
              </w:rPr>
              <w:t xml:space="preserve">Low </w:t>
            </w:r>
          </w:p>
        </w:tc>
        <w:tc>
          <w:tcPr>
            <w:tcW w:w="1263" w:type="dxa"/>
            <w:tcBorders>
              <w:top w:val="single" w:sz="8" w:space="0" w:color="000000"/>
              <w:left w:val="single" w:sz="8" w:space="0" w:color="000000"/>
              <w:bottom w:val="single" w:sz="8" w:space="0" w:color="000000"/>
              <w:right w:val="single" w:sz="8" w:space="0" w:color="000000"/>
            </w:tcBorders>
            <w:vAlign w:val="center"/>
          </w:tcPr>
          <w:p w14:paraId="43DCD592" w14:textId="77777777" w:rsidR="00ED5E7D" w:rsidRDefault="00000000">
            <w:pPr>
              <w:ind w:left="0" w:firstLine="0"/>
            </w:pPr>
            <w:r>
              <w:rPr>
                <w:rFonts w:ascii="Calibri" w:eastAsia="Calibri" w:hAnsi="Calibri" w:cs="Calibri"/>
                <w:b w:val="0"/>
                <w:sz w:val="20"/>
                <w:u w:val="none"/>
              </w:rPr>
              <w:t xml:space="preserve">Tolerable </w:t>
            </w:r>
          </w:p>
        </w:tc>
        <w:tc>
          <w:tcPr>
            <w:tcW w:w="5621" w:type="dxa"/>
            <w:gridSpan w:val="2"/>
            <w:tcBorders>
              <w:top w:val="single" w:sz="8" w:space="0" w:color="000000"/>
              <w:left w:val="single" w:sz="8" w:space="0" w:color="000000"/>
              <w:bottom w:val="single" w:sz="8" w:space="0" w:color="000000"/>
              <w:right w:val="single" w:sz="8" w:space="0" w:color="000000"/>
            </w:tcBorders>
          </w:tcPr>
          <w:p w14:paraId="09FA1E34" w14:textId="77777777" w:rsidR="00ED5E7D" w:rsidRDefault="00000000">
            <w:pPr>
              <w:ind w:left="0" w:firstLine="0"/>
            </w:pPr>
            <w:r>
              <w:rPr>
                <w:rFonts w:ascii="Calibri" w:eastAsia="Calibri" w:hAnsi="Calibri" w:cs="Calibri"/>
                <w:b w:val="0"/>
                <w:sz w:val="20"/>
                <w:u w:val="none"/>
              </w:rPr>
              <w:t>Race Instructions advise all crews that they should continue downstream clear of the finish and enforced by the umpire/</w:t>
            </w:r>
            <w:proofErr w:type="spellStart"/>
            <w:r>
              <w:rPr>
                <w:rFonts w:ascii="Calibri" w:eastAsia="Calibri" w:hAnsi="Calibri" w:cs="Calibri"/>
                <w:b w:val="0"/>
                <w:sz w:val="20"/>
                <w:u w:val="none"/>
              </w:rPr>
              <w:t>marshall</w:t>
            </w:r>
            <w:proofErr w:type="spellEnd"/>
            <w:r>
              <w:rPr>
                <w:rFonts w:ascii="Calibri" w:eastAsia="Calibri" w:hAnsi="Calibri" w:cs="Calibri"/>
                <w:b w:val="0"/>
                <w:sz w:val="20"/>
                <w:u w:val="none"/>
              </w:rPr>
              <w:t xml:space="preserve"> at the finish. </w:t>
            </w:r>
          </w:p>
        </w:tc>
      </w:tr>
      <w:tr w:rsidR="00ED5E7D" w14:paraId="6A74D67A" w14:textId="77777777">
        <w:trPr>
          <w:trHeight w:val="754"/>
        </w:trPr>
        <w:tc>
          <w:tcPr>
            <w:tcW w:w="4359" w:type="dxa"/>
            <w:vMerge w:val="restart"/>
            <w:tcBorders>
              <w:top w:val="single" w:sz="8" w:space="0" w:color="000000"/>
              <w:left w:val="single" w:sz="8" w:space="0" w:color="000000"/>
              <w:bottom w:val="single" w:sz="8" w:space="0" w:color="000000"/>
              <w:right w:val="single" w:sz="8" w:space="0" w:color="000000"/>
            </w:tcBorders>
            <w:vAlign w:val="center"/>
          </w:tcPr>
          <w:p w14:paraId="5E2F6025" w14:textId="77777777" w:rsidR="00ED5E7D" w:rsidRDefault="00000000">
            <w:pPr>
              <w:ind w:left="0" w:firstLine="0"/>
            </w:pPr>
            <w:r>
              <w:rPr>
                <w:rFonts w:ascii="Calibri" w:eastAsia="Calibri" w:hAnsi="Calibri" w:cs="Calibri"/>
                <w:b w:val="0"/>
                <w:sz w:val="20"/>
                <w:u w:val="none"/>
              </w:rPr>
              <w:t xml:space="preserve">Collisions between crews rowing in opposite directions to the race between GUBC and GRC </w:t>
            </w:r>
          </w:p>
        </w:tc>
        <w:tc>
          <w:tcPr>
            <w:tcW w:w="1452" w:type="dxa"/>
            <w:vMerge w:val="restart"/>
            <w:tcBorders>
              <w:top w:val="single" w:sz="8" w:space="0" w:color="000000"/>
              <w:left w:val="single" w:sz="8" w:space="0" w:color="000000"/>
              <w:bottom w:val="single" w:sz="8" w:space="0" w:color="000000"/>
              <w:right w:val="single" w:sz="8" w:space="0" w:color="000000"/>
            </w:tcBorders>
            <w:vAlign w:val="center"/>
          </w:tcPr>
          <w:p w14:paraId="5A884547" w14:textId="77777777" w:rsidR="00ED5E7D" w:rsidRDefault="00000000">
            <w:pPr>
              <w:ind w:left="0" w:firstLine="0"/>
            </w:pPr>
            <w:r>
              <w:rPr>
                <w:rFonts w:ascii="Calibri" w:eastAsia="Calibri" w:hAnsi="Calibri" w:cs="Calibri"/>
                <w:b w:val="0"/>
                <w:sz w:val="20"/>
                <w:u w:val="none"/>
              </w:rPr>
              <w:t xml:space="preserve">Medium </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tcPr>
          <w:p w14:paraId="38D6ACD4" w14:textId="77777777" w:rsidR="00ED5E7D" w:rsidRDefault="00000000">
            <w:pPr>
              <w:ind w:left="0" w:firstLine="0"/>
            </w:pPr>
            <w:r>
              <w:rPr>
                <w:rFonts w:ascii="Calibri" w:eastAsia="Calibri" w:hAnsi="Calibri" w:cs="Calibri"/>
                <w:b w:val="0"/>
                <w:sz w:val="20"/>
                <w:u w:val="none"/>
              </w:rPr>
              <w:t xml:space="preserve">Medium </w:t>
            </w:r>
          </w:p>
        </w:tc>
        <w:tc>
          <w:tcPr>
            <w:tcW w:w="1263" w:type="dxa"/>
            <w:vMerge w:val="restart"/>
            <w:tcBorders>
              <w:top w:val="single" w:sz="8" w:space="0" w:color="000000"/>
              <w:left w:val="single" w:sz="8" w:space="0" w:color="000000"/>
              <w:bottom w:val="single" w:sz="8" w:space="0" w:color="000000"/>
              <w:right w:val="single" w:sz="8" w:space="0" w:color="000000"/>
            </w:tcBorders>
            <w:vAlign w:val="center"/>
          </w:tcPr>
          <w:p w14:paraId="1EB11A68" w14:textId="77777777" w:rsidR="00ED5E7D" w:rsidRDefault="00000000">
            <w:pPr>
              <w:ind w:left="0" w:firstLine="0"/>
            </w:pPr>
            <w:r>
              <w:rPr>
                <w:rFonts w:ascii="Calibri" w:eastAsia="Calibri" w:hAnsi="Calibri" w:cs="Calibri"/>
                <w:b w:val="0"/>
                <w:sz w:val="20"/>
                <w:u w:val="none"/>
              </w:rPr>
              <w:t xml:space="preserve">Moderate </w:t>
            </w:r>
          </w:p>
        </w:tc>
        <w:tc>
          <w:tcPr>
            <w:tcW w:w="5621" w:type="dxa"/>
            <w:gridSpan w:val="2"/>
            <w:tcBorders>
              <w:top w:val="single" w:sz="8" w:space="0" w:color="000000"/>
              <w:left w:val="single" w:sz="8" w:space="0" w:color="000000"/>
              <w:bottom w:val="single" w:sz="8" w:space="0" w:color="000000"/>
              <w:right w:val="single" w:sz="8" w:space="0" w:color="000000"/>
            </w:tcBorders>
          </w:tcPr>
          <w:p w14:paraId="0B4ED603" w14:textId="77777777" w:rsidR="00ED5E7D" w:rsidRDefault="00000000">
            <w:pPr>
              <w:ind w:left="0" w:firstLine="0"/>
            </w:pPr>
            <w:r>
              <w:rPr>
                <w:rFonts w:ascii="Calibri" w:eastAsia="Calibri" w:hAnsi="Calibri" w:cs="Calibri"/>
                <w:b w:val="0"/>
                <w:sz w:val="20"/>
                <w:u w:val="none"/>
              </w:rPr>
              <w:t xml:space="preserve">Inform the crews of the circulation pattern and that other crews will be making their way upstream between GUBC and GRC whilst the race is still in progress. </w:t>
            </w:r>
          </w:p>
        </w:tc>
      </w:tr>
      <w:tr w:rsidR="00ED5E7D" w14:paraId="730B18DE" w14:textId="77777777">
        <w:trPr>
          <w:trHeight w:val="509"/>
        </w:trPr>
        <w:tc>
          <w:tcPr>
            <w:tcW w:w="0" w:type="auto"/>
            <w:vMerge/>
            <w:tcBorders>
              <w:top w:val="nil"/>
              <w:left w:val="single" w:sz="8" w:space="0" w:color="000000"/>
              <w:bottom w:val="single" w:sz="8" w:space="0" w:color="000000"/>
              <w:right w:val="single" w:sz="8" w:space="0" w:color="000000"/>
            </w:tcBorders>
          </w:tcPr>
          <w:p w14:paraId="1F54F8AA"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19D44C48"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007F1451" w14:textId="77777777" w:rsidR="00ED5E7D" w:rsidRDefault="00ED5E7D">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263B16B5" w14:textId="77777777" w:rsidR="00ED5E7D" w:rsidRDefault="00ED5E7D">
            <w:pPr>
              <w:spacing w:after="160"/>
              <w:ind w:left="0" w:firstLine="0"/>
            </w:pPr>
          </w:p>
        </w:tc>
        <w:tc>
          <w:tcPr>
            <w:tcW w:w="5621" w:type="dxa"/>
            <w:gridSpan w:val="2"/>
            <w:tcBorders>
              <w:top w:val="single" w:sz="8" w:space="0" w:color="000000"/>
              <w:left w:val="single" w:sz="8" w:space="0" w:color="000000"/>
              <w:bottom w:val="single" w:sz="8" w:space="0" w:color="000000"/>
              <w:right w:val="single" w:sz="8" w:space="0" w:color="000000"/>
            </w:tcBorders>
          </w:tcPr>
          <w:p w14:paraId="43E2E8D5" w14:textId="77777777" w:rsidR="00ED5E7D" w:rsidRDefault="00000000">
            <w:pPr>
              <w:ind w:left="0" w:firstLine="0"/>
            </w:pPr>
            <w:r>
              <w:rPr>
                <w:rFonts w:ascii="Calibri" w:eastAsia="Calibri" w:hAnsi="Calibri" w:cs="Calibri"/>
                <w:b w:val="0"/>
                <w:sz w:val="20"/>
                <w:u w:val="none"/>
              </w:rPr>
              <w:t xml:space="preserve">This region will be well marshalled and the flow of boats will be strictly controlled.  </w:t>
            </w:r>
          </w:p>
        </w:tc>
      </w:tr>
    </w:tbl>
    <w:p w14:paraId="0BC5EAF2" w14:textId="77777777" w:rsidR="00ED5E7D" w:rsidRDefault="00000000">
      <w:pPr>
        <w:ind w:left="0" w:firstLine="0"/>
        <w:jc w:val="both"/>
      </w:pPr>
      <w:r>
        <w:rPr>
          <w:rFonts w:ascii="Calibri" w:eastAsia="Calibri" w:hAnsi="Calibri" w:cs="Calibri"/>
          <w:b w:val="0"/>
          <w:u w:val="none"/>
        </w:rPr>
        <w:t xml:space="preserve"> </w:t>
      </w:r>
    </w:p>
    <w:sectPr w:rsidR="00ED5E7D">
      <w:headerReference w:type="even" r:id="rId7"/>
      <w:headerReference w:type="default" r:id="rId8"/>
      <w:headerReference w:type="first" r:id="rId9"/>
      <w:pgSz w:w="16838" w:h="11906" w:orient="landscape"/>
      <w:pgMar w:top="1440" w:right="1440" w:bottom="1440"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C7EC" w14:textId="77777777" w:rsidR="00AF4B05" w:rsidRDefault="00AF4B05">
      <w:pPr>
        <w:spacing w:line="240" w:lineRule="auto"/>
      </w:pPr>
      <w:r>
        <w:separator/>
      </w:r>
    </w:p>
  </w:endnote>
  <w:endnote w:type="continuationSeparator" w:id="0">
    <w:p w14:paraId="3FD61A60" w14:textId="77777777" w:rsidR="00AF4B05" w:rsidRDefault="00AF4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C6AC4" w14:textId="77777777" w:rsidR="00AF4B05" w:rsidRDefault="00AF4B05">
      <w:pPr>
        <w:spacing w:line="240" w:lineRule="auto"/>
      </w:pPr>
      <w:r>
        <w:separator/>
      </w:r>
    </w:p>
  </w:footnote>
  <w:footnote w:type="continuationSeparator" w:id="0">
    <w:p w14:paraId="6FD1489B" w14:textId="77777777" w:rsidR="00AF4B05" w:rsidRDefault="00AF4B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D5DB" w14:textId="77777777" w:rsidR="00ED5E7D" w:rsidRDefault="00000000">
    <w:pPr>
      <w:ind w:left="108" w:right="119" w:firstLine="0"/>
    </w:pPr>
    <w:r>
      <w:rPr>
        <w:noProof/>
      </w:rPr>
      <w:drawing>
        <wp:anchor distT="0" distB="0" distL="114300" distR="114300" simplePos="0" relativeHeight="251658240" behindDoc="0" locked="0" layoutInCell="1" allowOverlap="0" wp14:anchorId="2D9AFCA9" wp14:editId="2DDBA514">
          <wp:simplePos x="0" y="0"/>
          <wp:positionH relativeFrom="page">
            <wp:posOffset>9045575</wp:posOffset>
          </wp:positionH>
          <wp:positionV relativeFrom="page">
            <wp:posOffset>449580</wp:posOffset>
          </wp:positionV>
          <wp:extent cx="656958" cy="5461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56958" cy="546100"/>
                  </a:xfrm>
                  <a:prstGeom prst="rect">
                    <a:avLst/>
                  </a:prstGeom>
                </pic:spPr>
              </pic:pic>
            </a:graphicData>
          </a:graphic>
        </wp:anchor>
      </w:drawing>
    </w:r>
    <w:r>
      <w:rPr>
        <w:rFonts w:ascii="Calibri" w:eastAsia="Calibri" w:hAnsi="Calibri" w:cs="Calibri"/>
        <w:sz w:val="36"/>
        <w:u w:val="none"/>
      </w:rPr>
      <w:t xml:space="preserve">Glasgow Rowing Club Fours Head </w:t>
    </w:r>
  </w:p>
  <w:p w14:paraId="7DCB21E6" w14:textId="77777777" w:rsidR="00ED5E7D" w:rsidRDefault="00000000">
    <w:pPr>
      <w:ind w:left="108" w:right="119" w:firstLine="0"/>
      <w:jc w:val="both"/>
    </w:pPr>
    <w:r>
      <w:rPr>
        <w:rFonts w:ascii="Calibri" w:eastAsia="Calibri" w:hAnsi="Calibri" w:cs="Calibri"/>
        <w:sz w:val="36"/>
        <w:u w:val="none"/>
      </w:rPr>
      <w:t>Saturday 18</w:t>
    </w:r>
    <w:r>
      <w:rPr>
        <w:rFonts w:ascii="Calibri" w:eastAsia="Calibri" w:hAnsi="Calibri" w:cs="Calibri"/>
        <w:sz w:val="36"/>
        <w:u w:val="none"/>
        <w:vertAlign w:val="superscript"/>
      </w:rPr>
      <w:t>th</w:t>
    </w:r>
    <w:r>
      <w:rPr>
        <w:rFonts w:ascii="Calibri" w:eastAsia="Calibri" w:hAnsi="Calibri" w:cs="Calibri"/>
        <w:sz w:val="36"/>
        <w:u w:val="none"/>
      </w:rPr>
      <w:t xml:space="preserve"> February 2023 </w:t>
    </w:r>
    <w:r>
      <w:rPr>
        <w:rFonts w:ascii="Calibri" w:eastAsia="Calibri" w:hAnsi="Calibri" w:cs="Calibri"/>
        <w:b w:val="0"/>
        <w:sz w:val="36"/>
        <w:u w:val="none"/>
        <w:vertAlign w:val="subscript"/>
      </w:rPr>
      <w:t xml:space="preserve"> </w:t>
    </w:r>
  </w:p>
  <w:p w14:paraId="74E071C2" w14:textId="77777777" w:rsidR="00ED5E7D" w:rsidRDefault="00000000">
    <w:pPr>
      <w:ind w:left="0" w:firstLine="0"/>
    </w:pPr>
    <w:r>
      <w:rPr>
        <w:rFonts w:ascii="Calibri" w:eastAsia="Calibri" w:hAnsi="Calibri" w:cs="Calibri"/>
        <w:b w:val="0"/>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C783" w14:textId="77777777" w:rsidR="00ED5E7D" w:rsidRDefault="00000000">
    <w:pPr>
      <w:ind w:left="108" w:right="119" w:firstLine="0"/>
    </w:pPr>
    <w:r>
      <w:rPr>
        <w:noProof/>
      </w:rPr>
      <w:drawing>
        <wp:anchor distT="0" distB="0" distL="114300" distR="114300" simplePos="0" relativeHeight="251659264" behindDoc="0" locked="0" layoutInCell="1" allowOverlap="0" wp14:anchorId="5E58C741" wp14:editId="0EE10466">
          <wp:simplePos x="0" y="0"/>
          <wp:positionH relativeFrom="page">
            <wp:posOffset>9045575</wp:posOffset>
          </wp:positionH>
          <wp:positionV relativeFrom="page">
            <wp:posOffset>449580</wp:posOffset>
          </wp:positionV>
          <wp:extent cx="656958" cy="546100"/>
          <wp:effectExtent l="0" t="0" r="0" b="0"/>
          <wp:wrapSquare wrapText="bothSides"/>
          <wp:docPr id="927328907" name="Picture 92732890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56958" cy="546100"/>
                  </a:xfrm>
                  <a:prstGeom prst="rect">
                    <a:avLst/>
                  </a:prstGeom>
                </pic:spPr>
              </pic:pic>
            </a:graphicData>
          </a:graphic>
        </wp:anchor>
      </w:drawing>
    </w:r>
    <w:r>
      <w:rPr>
        <w:rFonts w:ascii="Calibri" w:eastAsia="Calibri" w:hAnsi="Calibri" w:cs="Calibri"/>
        <w:sz w:val="36"/>
        <w:u w:val="none"/>
      </w:rPr>
      <w:t xml:space="preserve">Glasgow Rowing Club Fours Head </w:t>
    </w:r>
  </w:p>
  <w:p w14:paraId="3809D50A" w14:textId="4CEA33E3" w:rsidR="00ED5E7D" w:rsidRDefault="00000000">
    <w:pPr>
      <w:ind w:left="108" w:right="119" w:firstLine="0"/>
      <w:jc w:val="both"/>
    </w:pPr>
    <w:r>
      <w:rPr>
        <w:rFonts w:ascii="Calibri" w:eastAsia="Calibri" w:hAnsi="Calibri" w:cs="Calibri"/>
        <w:sz w:val="36"/>
        <w:u w:val="none"/>
      </w:rPr>
      <w:t xml:space="preserve">Saturday </w:t>
    </w:r>
    <w:r w:rsidR="00DA2057">
      <w:rPr>
        <w:rFonts w:ascii="Calibri" w:eastAsia="Calibri" w:hAnsi="Calibri" w:cs="Calibri"/>
        <w:sz w:val="36"/>
        <w:u w:val="none"/>
      </w:rPr>
      <w:t>27</w:t>
    </w:r>
    <w:r>
      <w:rPr>
        <w:rFonts w:ascii="Calibri" w:eastAsia="Calibri" w:hAnsi="Calibri" w:cs="Calibri"/>
        <w:sz w:val="36"/>
        <w:u w:val="none"/>
        <w:vertAlign w:val="superscript"/>
      </w:rPr>
      <w:t>th</w:t>
    </w:r>
    <w:r>
      <w:rPr>
        <w:rFonts w:ascii="Calibri" w:eastAsia="Calibri" w:hAnsi="Calibri" w:cs="Calibri"/>
        <w:sz w:val="36"/>
        <w:u w:val="none"/>
      </w:rPr>
      <w:t xml:space="preserve"> </w:t>
    </w:r>
    <w:r w:rsidR="00DA2057">
      <w:rPr>
        <w:rFonts w:ascii="Calibri" w:eastAsia="Calibri" w:hAnsi="Calibri" w:cs="Calibri"/>
        <w:sz w:val="36"/>
        <w:u w:val="none"/>
      </w:rPr>
      <w:t>September</w:t>
    </w:r>
    <w:r>
      <w:rPr>
        <w:rFonts w:ascii="Calibri" w:eastAsia="Calibri" w:hAnsi="Calibri" w:cs="Calibri"/>
        <w:sz w:val="36"/>
        <w:u w:val="none"/>
      </w:rPr>
      <w:t xml:space="preserve"> 202</w:t>
    </w:r>
    <w:r w:rsidR="00DA2057">
      <w:rPr>
        <w:rFonts w:ascii="Calibri" w:eastAsia="Calibri" w:hAnsi="Calibri" w:cs="Calibri"/>
        <w:sz w:val="36"/>
        <w:u w:val="none"/>
      </w:rPr>
      <w:t>5</w:t>
    </w:r>
    <w:r>
      <w:rPr>
        <w:rFonts w:ascii="Calibri" w:eastAsia="Calibri" w:hAnsi="Calibri" w:cs="Calibri"/>
        <w:sz w:val="36"/>
        <w:u w:val="none"/>
      </w:rPr>
      <w:t xml:space="preserve"> </w:t>
    </w:r>
    <w:r>
      <w:rPr>
        <w:rFonts w:ascii="Calibri" w:eastAsia="Calibri" w:hAnsi="Calibri" w:cs="Calibri"/>
        <w:b w:val="0"/>
        <w:sz w:val="36"/>
        <w:u w:val="none"/>
        <w:vertAlign w:val="subscript"/>
      </w:rPr>
      <w:t xml:space="preserve"> </w:t>
    </w:r>
  </w:p>
  <w:p w14:paraId="6C3EC290" w14:textId="77777777" w:rsidR="00ED5E7D" w:rsidRDefault="00000000">
    <w:pPr>
      <w:ind w:left="0" w:firstLine="0"/>
    </w:pPr>
    <w:r>
      <w:rPr>
        <w:rFonts w:ascii="Calibri" w:eastAsia="Calibri" w:hAnsi="Calibri" w:cs="Calibri"/>
        <w:b w:val="0"/>
        <w:u w:val="no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4D7A" w14:textId="77777777" w:rsidR="00ED5E7D" w:rsidRDefault="00000000">
    <w:pPr>
      <w:ind w:left="108" w:right="119" w:firstLine="0"/>
    </w:pPr>
    <w:r>
      <w:rPr>
        <w:noProof/>
      </w:rPr>
      <w:drawing>
        <wp:anchor distT="0" distB="0" distL="114300" distR="114300" simplePos="0" relativeHeight="251660288" behindDoc="0" locked="0" layoutInCell="1" allowOverlap="0" wp14:anchorId="6972733A" wp14:editId="66BB5E6C">
          <wp:simplePos x="0" y="0"/>
          <wp:positionH relativeFrom="page">
            <wp:posOffset>9045575</wp:posOffset>
          </wp:positionH>
          <wp:positionV relativeFrom="page">
            <wp:posOffset>449580</wp:posOffset>
          </wp:positionV>
          <wp:extent cx="656958" cy="546100"/>
          <wp:effectExtent l="0" t="0" r="0" b="0"/>
          <wp:wrapSquare wrapText="bothSides"/>
          <wp:docPr id="944838606" name="Picture 94483860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56958" cy="546100"/>
                  </a:xfrm>
                  <a:prstGeom prst="rect">
                    <a:avLst/>
                  </a:prstGeom>
                </pic:spPr>
              </pic:pic>
            </a:graphicData>
          </a:graphic>
        </wp:anchor>
      </w:drawing>
    </w:r>
    <w:r>
      <w:rPr>
        <w:rFonts w:ascii="Calibri" w:eastAsia="Calibri" w:hAnsi="Calibri" w:cs="Calibri"/>
        <w:sz w:val="36"/>
        <w:u w:val="none"/>
      </w:rPr>
      <w:t xml:space="preserve">Glasgow Rowing Club Fours Head </w:t>
    </w:r>
  </w:p>
  <w:p w14:paraId="6F8A49D6" w14:textId="77777777" w:rsidR="00ED5E7D" w:rsidRDefault="00000000">
    <w:pPr>
      <w:ind w:left="108" w:right="119" w:firstLine="0"/>
      <w:jc w:val="both"/>
    </w:pPr>
    <w:r>
      <w:rPr>
        <w:rFonts w:ascii="Calibri" w:eastAsia="Calibri" w:hAnsi="Calibri" w:cs="Calibri"/>
        <w:sz w:val="36"/>
        <w:u w:val="none"/>
      </w:rPr>
      <w:t>Saturday 18</w:t>
    </w:r>
    <w:r>
      <w:rPr>
        <w:rFonts w:ascii="Calibri" w:eastAsia="Calibri" w:hAnsi="Calibri" w:cs="Calibri"/>
        <w:sz w:val="36"/>
        <w:u w:val="none"/>
        <w:vertAlign w:val="superscript"/>
      </w:rPr>
      <w:t>th</w:t>
    </w:r>
    <w:r>
      <w:rPr>
        <w:rFonts w:ascii="Calibri" w:eastAsia="Calibri" w:hAnsi="Calibri" w:cs="Calibri"/>
        <w:sz w:val="36"/>
        <w:u w:val="none"/>
      </w:rPr>
      <w:t xml:space="preserve"> February 2023 </w:t>
    </w:r>
    <w:r>
      <w:rPr>
        <w:rFonts w:ascii="Calibri" w:eastAsia="Calibri" w:hAnsi="Calibri" w:cs="Calibri"/>
        <w:b w:val="0"/>
        <w:sz w:val="36"/>
        <w:u w:val="none"/>
        <w:vertAlign w:val="subscript"/>
      </w:rPr>
      <w:t xml:space="preserve"> </w:t>
    </w:r>
  </w:p>
  <w:p w14:paraId="273F9526" w14:textId="77777777" w:rsidR="00ED5E7D" w:rsidRDefault="00000000">
    <w:pPr>
      <w:ind w:left="0" w:firstLine="0"/>
    </w:pPr>
    <w:r>
      <w:rPr>
        <w:rFonts w:ascii="Calibri" w:eastAsia="Calibri" w:hAnsi="Calibri" w:cs="Calibri"/>
        <w:b w:val="0"/>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9574B"/>
    <w:multiLevelType w:val="hybridMultilevel"/>
    <w:tmpl w:val="668EBCEA"/>
    <w:lvl w:ilvl="0" w:tplc="0A42F0B4">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AA907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E452E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DE53E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345FC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1627E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20A08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34F48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24BAD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EE2CF3"/>
    <w:multiLevelType w:val="hybridMultilevel"/>
    <w:tmpl w:val="2FE835B8"/>
    <w:lvl w:ilvl="0" w:tplc="4C5853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2C84B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AC8D1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BC097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AAD97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F6BCE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A2EC0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CCDCD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80CA6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3056100">
    <w:abstractNumId w:val="0"/>
  </w:num>
  <w:num w:numId="2" w16cid:durableId="20291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D"/>
    <w:rsid w:val="000E3953"/>
    <w:rsid w:val="00AF4B05"/>
    <w:rsid w:val="00D179D8"/>
    <w:rsid w:val="00DA2057"/>
    <w:rsid w:val="00ED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F58E"/>
  <w15:docId w15:val="{9ED87E45-76D2-4654-A0D8-65B5637A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10" w:hanging="1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A2057"/>
    <w:pPr>
      <w:tabs>
        <w:tab w:val="center" w:pos="4513"/>
        <w:tab w:val="right" w:pos="9026"/>
      </w:tabs>
      <w:spacing w:line="240" w:lineRule="auto"/>
    </w:pPr>
  </w:style>
  <w:style w:type="character" w:customStyle="1" w:styleId="FooterChar">
    <w:name w:val="Footer Char"/>
    <w:basedOn w:val="DefaultParagraphFont"/>
    <w:link w:val="Footer"/>
    <w:uiPriority w:val="99"/>
    <w:rsid w:val="00DA2057"/>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Pieris</dc:creator>
  <cp:keywords/>
  <cp:lastModifiedBy>Mr Warnock</cp:lastModifiedBy>
  <cp:revision>3</cp:revision>
  <dcterms:created xsi:type="dcterms:W3CDTF">2025-09-19T22:17:00Z</dcterms:created>
  <dcterms:modified xsi:type="dcterms:W3CDTF">2025-09-19T22:28:00Z</dcterms:modified>
</cp:coreProperties>
</file>